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BC" w:rsidRDefault="00304695">
      <w:pPr>
        <w:widowControl w:val="0"/>
        <w:spacing w:line="360" w:lineRule="auto"/>
        <w:jc w:val="center"/>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FORTALECIMIENTO A ESCUELAS AGROPECUARIAS Y RURALES</w:t>
      </w:r>
    </w:p>
    <w:p w:rsidR="00AC4CBC" w:rsidRDefault="00304695">
      <w:pPr>
        <w:widowControl w:val="0"/>
        <w:spacing w:line="360" w:lineRule="auto"/>
        <w:jc w:val="center"/>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 xml:space="preserve">CONVOCATORIA DE PROYECTOS DIDÁCTICO PRODUCTIVOS </w:t>
      </w:r>
    </w:p>
    <w:p w:rsidR="00AC4CBC" w:rsidRDefault="00AC4CBC">
      <w:pPr>
        <w:widowControl w:val="0"/>
        <w:spacing w:line="360" w:lineRule="auto"/>
        <w:jc w:val="both"/>
        <w:rPr>
          <w:rFonts w:ascii="Helvetica Neue" w:eastAsia="Helvetica Neue" w:hAnsi="Helvetica Neue" w:cs="Helvetica Neue"/>
          <w:color w:val="222222"/>
          <w:sz w:val="22"/>
          <w:szCs w:val="22"/>
        </w:rPr>
      </w:pPr>
    </w:p>
    <w:p w:rsidR="00AC4CBC" w:rsidRDefault="00AC4CBC">
      <w:pPr>
        <w:widowControl w:val="0"/>
        <w:spacing w:line="360" w:lineRule="auto"/>
        <w:jc w:val="both"/>
        <w:rPr>
          <w:rFonts w:ascii="Helvetica Neue" w:eastAsia="Helvetica Neue" w:hAnsi="Helvetica Neue" w:cs="Helvetica Neue"/>
          <w:color w:val="222222"/>
          <w:sz w:val="22"/>
          <w:szCs w:val="22"/>
        </w:rPr>
      </w:pPr>
    </w:p>
    <w:p w:rsidR="00AC4CBC" w:rsidRDefault="00304695">
      <w:pPr>
        <w:widowControl w:val="0"/>
        <w:spacing w:line="360" w:lineRule="auto"/>
        <w:jc w:val="both"/>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t>LA FUNDACIÓN.</w:t>
      </w:r>
      <w:r>
        <w:rPr>
          <w:rFonts w:ascii="Helvetica Neue" w:eastAsia="Helvetica Neue" w:hAnsi="Helvetica Neue" w:cs="Helvetica Neue"/>
          <w:b/>
          <w:color w:val="006600"/>
          <w:sz w:val="22"/>
          <w:szCs w:val="22"/>
        </w:rPr>
        <w:t xml:space="preserve"> </w:t>
      </w:r>
      <w:r>
        <w:rPr>
          <w:rFonts w:ascii="Helvetica Neue" w:eastAsia="Helvetica Neue" w:hAnsi="Helvetica Neue" w:cs="Helvetica Neue"/>
          <w:color w:val="222222"/>
          <w:sz w:val="22"/>
          <w:szCs w:val="22"/>
        </w:rPr>
        <w:t>Somos una organización sin fines de lucro que trabaja con el fin de promover la educación integral en el medio agropecuario y rural.</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NUESTRO OBJETIVO.</w:t>
      </w:r>
      <w:r>
        <w:rPr>
          <w:rFonts w:ascii="Helvetica Neue" w:eastAsia="Helvetica Neue" w:hAnsi="Helvetica Neue" w:cs="Helvetica Neue"/>
          <w:b/>
          <w:color w:val="006600"/>
          <w:sz w:val="22"/>
          <w:szCs w:val="22"/>
        </w:rPr>
        <w:t xml:space="preserve"> </w:t>
      </w:r>
      <w:r>
        <w:rPr>
          <w:rFonts w:ascii="Helvetica Neue" w:eastAsia="Helvetica Neue" w:hAnsi="Helvetica Neue" w:cs="Helvetica Neue"/>
          <w:color w:val="222222"/>
          <w:sz w:val="22"/>
          <w:szCs w:val="22"/>
        </w:rPr>
        <w:t>Incentivar</w:t>
      </w:r>
      <w:r>
        <w:rPr>
          <w:rFonts w:ascii="Helvetica Neue" w:eastAsia="Helvetica Neue" w:hAnsi="Helvetica Neue" w:cs="Helvetica Neue"/>
          <w:b/>
          <w:color w:val="BB3918"/>
          <w:sz w:val="22"/>
          <w:szCs w:val="22"/>
        </w:rPr>
        <w:t xml:space="preserve"> </w:t>
      </w:r>
      <w:r>
        <w:rPr>
          <w:rFonts w:ascii="Helvetica Neue" w:eastAsia="Helvetica Neue" w:hAnsi="Helvetica Neue" w:cs="Helvetica Neue"/>
          <w:color w:val="222222"/>
          <w:sz w:val="22"/>
          <w:szCs w:val="22"/>
        </w:rPr>
        <w:t>a las escuelas a presentar proyectos didáctico-productivos o pedagógico-productivos que a partir de una problemática y/o necesidad de su comunidad impulsen mejoras en su calidad educativa. Que la articulación entre la institución, sus familias y comunidad local, impulse el desarrollo integral de los alumnos, mejoramiento de las condiciones de vida familiar y de la comunidad, y el desarrollo económico-social.</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spacing w:line="360" w:lineRule="auto"/>
        <w:jc w:val="both"/>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t xml:space="preserve">DESTINATARIOS. </w:t>
      </w:r>
    </w:p>
    <w:p w:rsidR="00AC4CBC" w:rsidRDefault="00304695">
      <w:pPr>
        <w:widowControl w:val="0"/>
        <w:numPr>
          <w:ilvl w:val="0"/>
          <w:numId w:val="6"/>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Escuelas agropecuarias o rurales de todo el país. </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 xml:space="preserve">TEMÁTICAS POSIBLES.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Inclusión económico-productiva y/o social,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Producción y consumos responsables,</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Desarrollo de saberes y capacidades cognitivas,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Innovación tecnológica, energías renovables,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Arraigo,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Mejora de la calidad de vida de la comunidad educativa y local,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Cuidado del medioambiente,</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Conectividad </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Acceso al agua segura</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Mejoras edilicias</w:t>
      </w:r>
    </w:p>
    <w:p w:rsidR="00AC4CBC" w:rsidRDefault="00304695">
      <w:pPr>
        <w:widowControl w:val="0"/>
        <w:numPr>
          <w:ilvl w:val="0"/>
          <w:numId w:val="1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otros</w:t>
      </w:r>
    </w:p>
    <w:p w:rsidR="00AC4CBC" w:rsidRDefault="00AC4CBC">
      <w:pPr>
        <w:widowControl w:val="0"/>
        <w:spacing w:line="360" w:lineRule="auto"/>
        <w:jc w:val="both"/>
        <w:rPr>
          <w:rFonts w:ascii="Helvetica Neue" w:eastAsia="Helvetica Neue" w:hAnsi="Helvetica Neue" w:cs="Helvetica Neue"/>
          <w:b/>
          <w:sz w:val="22"/>
          <w:szCs w:val="22"/>
        </w:rPr>
      </w:pPr>
    </w:p>
    <w:p w:rsidR="00AC4CBC" w:rsidRDefault="00304695">
      <w:pPr>
        <w:rPr>
          <w:rFonts w:ascii="Helvetica Neue" w:eastAsia="Helvetica Neue" w:hAnsi="Helvetica Neue" w:cs="Helvetica Neue"/>
          <w:b/>
          <w:color w:val="006600"/>
          <w:sz w:val="22"/>
          <w:szCs w:val="22"/>
        </w:rPr>
      </w:pPr>
      <w:r>
        <w:br w:type="page"/>
      </w:r>
    </w:p>
    <w:p w:rsidR="00AC4CBC" w:rsidRDefault="00304695">
      <w:pPr>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lastRenderedPageBreak/>
        <w:t>CRITERIOS DE VALORACIÓN.</w:t>
      </w:r>
    </w:p>
    <w:p w:rsidR="00AC4CBC" w:rsidRDefault="00304695">
      <w:pPr>
        <w:widowControl w:val="0"/>
        <w:numPr>
          <w:ilvl w:val="0"/>
          <w:numId w:val="8"/>
        </w:numPr>
        <w:pBdr>
          <w:top w:val="nil"/>
          <w:left w:val="nil"/>
          <w:bottom w:val="nil"/>
          <w:right w:val="nil"/>
          <w:between w:val="nil"/>
        </w:pBdr>
        <w:spacing w:line="360" w:lineRule="auto"/>
        <w:ind w:hanging="360"/>
        <w:jc w:val="both"/>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Pertinencia y coherencia interna:</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222222"/>
          <w:sz w:val="22"/>
          <w:szCs w:val="22"/>
        </w:rPr>
        <w:t>entre el diagnóstico de la problemática, las estrategias propuestas y la finalidad del proyecto, que se adecue a las necesidades de la población destinataria. El tiempo estimado para la ejecución del proyecto, los recursos señalados y las actividades definidas deberán ser adecuadas para alcanzar los objetivos. El equipo que gestiona el proyecto deberá contar con la capacidad técnica para concretar las acciones que prevé. Se observará razonabilidad de cada rubro solicitado y la pertinencia con las actividades del proyecto</w:t>
      </w:r>
    </w:p>
    <w:p w:rsidR="00AC4CBC" w:rsidRDefault="00304695">
      <w:pPr>
        <w:widowControl w:val="0"/>
        <w:numPr>
          <w:ilvl w:val="0"/>
          <w:numId w:val="8"/>
        </w:numPr>
        <w:pBdr>
          <w:top w:val="nil"/>
          <w:left w:val="nil"/>
          <w:bottom w:val="nil"/>
          <w:right w:val="nil"/>
          <w:between w:val="nil"/>
        </w:pBdr>
        <w:spacing w:line="360" w:lineRule="auto"/>
        <w:ind w:hanging="360"/>
        <w:jc w:val="both"/>
        <w:rPr>
          <w:rFonts w:ascii="Helvetica Neue" w:eastAsia="Helvetica Neue" w:hAnsi="Helvetica Neue" w:cs="Helvetica Neue"/>
          <w:color w:val="222222"/>
          <w:sz w:val="22"/>
          <w:szCs w:val="22"/>
        </w:rPr>
      </w:pPr>
      <w:bookmarkStart w:id="0" w:name="_GoBack"/>
      <w:r>
        <w:rPr>
          <w:rFonts w:ascii="Helvetica Neue" w:eastAsia="Helvetica Neue" w:hAnsi="Helvetica Neue" w:cs="Helvetica Neue"/>
          <w:b/>
          <w:color w:val="BB3918"/>
          <w:sz w:val="22"/>
          <w:szCs w:val="22"/>
        </w:rPr>
        <w:t>Capacidad de aplicación</w:t>
      </w:r>
      <w:bookmarkEnd w:id="0"/>
      <w:r>
        <w:rPr>
          <w:rFonts w:ascii="Helvetica Neue" w:eastAsia="Helvetica Neue" w:hAnsi="Helvetica Neue" w:cs="Helvetica Neue"/>
          <w:b/>
          <w:color w:val="BB3918"/>
          <w:sz w:val="22"/>
          <w:szCs w:val="22"/>
        </w:rPr>
        <w:t>:</w:t>
      </w:r>
      <w:r>
        <w:rPr>
          <w:rFonts w:ascii="Helvetica Neue" w:eastAsia="Helvetica Neue" w:hAnsi="Helvetica Neue" w:cs="Helvetica Neue"/>
          <w:color w:val="222222"/>
          <w:sz w:val="22"/>
          <w:szCs w:val="22"/>
        </w:rPr>
        <w:t xml:space="preserve"> los proyectos deben tener una aplicación real en la escuela. Es necesario indicar cómo se implementará el proyecto y qué áreas curriculares intervienen.</w:t>
      </w:r>
    </w:p>
    <w:p w:rsidR="00AC4CBC" w:rsidRDefault="00304695">
      <w:pPr>
        <w:widowControl w:val="0"/>
        <w:numPr>
          <w:ilvl w:val="0"/>
          <w:numId w:val="8"/>
        </w:numPr>
        <w:pBdr>
          <w:top w:val="nil"/>
          <w:left w:val="nil"/>
          <w:bottom w:val="nil"/>
          <w:right w:val="nil"/>
          <w:between w:val="nil"/>
        </w:pBdr>
        <w:spacing w:line="360" w:lineRule="auto"/>
        <w:ind w:hanging="360"/>
        <w:jc w:val="both"/>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Innovación:</w:t>
      </w:r>
      <w:r>
        <w:rPr>
          <w:rFonts w:ascii="Helvetica Neue" w:eastAsia="Helvetica Neue" w:hAnsi="Helvetica Neue" w:cs="Helvetica Neue"/>
          <w:b/>
          <w:sz w:val="22"/>
          <w:szCs w:val="22"/>
          <w:highlight w:val="white"/>
        </w:rPr>
        <w:t xml:space="preserve"> </w:t>
      </w:r>
      <w:r>
        <w:rPr>
          <w:rFonts w:ascii="Helvetica Neue" w:eastAsia="Helvetica Neue" w:hAnsi="Helvetica Neue" w:cs="Helvetica Neue"/>
          <w:color w:val="222222"/>
          <w:sz w:val="22"/>
          <w:szCs w:val="22"/>
        </w:rPr>
        <w:t>en propuestas pedagógicas, recursos, estrategias y prácticas novedosas y originales que promuevan mejoras en los procesos de aprendizaje y aspiren a una transformación social.</w:t>
      </w:r>
    </w:p>
    <w:p w:rsidR="00AC4CBC" w:rsidRDefault="00304695">
      <w:pPr>
        <w:widowControl w:val="0"/>
        <w:numPr>
          <w:ilvl w:val="0"/>
          <w:numId w:val="8"/>
        </w:numPr>
        <w:pBdr>
          <w:top w:val="nil"/>
          <w:left w:val="nil"/>
          <w:bottom w:val="nil"/>
          <w:right w:val="nil"/>
          <w:between w:val="nil"/>
        </w:pBdr>
        <w:spacing w:line="360" w:lineRule="auto"/>
        <w:ind w:hanging="360"/>
        <w:jc w:val="both"/>
        <w:rPr>
          <w:sz w:val="22"/>
          <w:szCs w:val="22"/>
        </w:rPr>
      </w:pPr>
      <w:r>
        <w:rPr>
          <w:rFonts w:ascii="Helvetica Neue" w:eastAsia="Helvetica Neue" w:hAnsi="Helvetica Neue" w:cs="Helvetica Neue"/>
          <w:b/>
          <w:color w:val="BB3918"/>
          <w:sz w:val="22"/>
          <w:szCs w:val="22"/>
        </w:rPr>
        <w:t>Participación:</w:t>
      </w:r>
      <w:r>
        <w:rPr>
          <w:rFonts w:ascii="Helvetica Neue" w:eastAsia="Helvetica Neue" w:hAnsi="Helvetica Neue" w:cs="Helvetica Neue"/>
          <w:sz w:val="22"/>
          <w:szCs w:val="22"/>
          <w:highlight w:val="white"/>
        </w:rPr>
        <w:t xml:space="preserve"> </w:t>
      </w:r>
      <w:r>
        <w:rPr>
          <w:rFonts w:ascii="Helvetica Neue" w:eastAsia="Helvetica Neue" w:hAnsi="Helvetica Neue" w:cs="Helvetica Neue"/>
          <w:color w:val="222222"/>
          <w:sz w:val="22"/>
          <w:szCs w:val="22"/>
        </w:rPr>
        <w:t>presencia activa de los/las estudiantes, actores escolares, miembros de la comunidad, actores del sector privado y/o público en las distintas fases del proyecto.</w:t>
      </w:r>
    </w:p>
    <w:p w:rsidR="00AC4CBC" w:rsidRDefault="00304695">
      <w:pPr>
        <w:widowControl w:val="0"/>
        <w:numPr>
          <w:ilvl w:val="0"/>
          <w:numId w:val="8"/>
        </w:numPr>
        <w:pBdr>
          <w:top w:val="nil"/>
          <w:left w:val="nil"/>
          <w:bottom w:val="nil"/>
          <w:right w:val="nil"/>
          <w:between w:val="nil"/>
        </w:pBdr>
        <w:spacing w:line="360" w:lineRule="auto"/>
        <w:ind w:hanging="360"/>
        <w:jc w:val="both"/>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Extensión a la comunidad:</w:t>
      </w:r>
      <w:r>
        <w:rPr>
          <w:rFonts w:ascii="Helvetica Neue" w:eastAsia="Helvetica Neue" w:hAnsi="Helvetica Neue" w:cs="Helvetica Neue"/>
          <w:b/>
          <w:sz w:val="22"/>
          <w:szCs w:val="22"/>
        </w:rPr>
        <w:t xml:space="preserve"> </w:t>
      </w:r>
      <w:r>
        <w:rPr>
          <w:rFonts w:ascii="Helvetica Neue" w:eastAsia="Helvetica Neue" w:hAnsi="Helvetica Neue" w:cs="Helvetica Neue"/>
          <w:color w:val="222222"/>
          <w:sz w:val="22"/>
          <w:szCs w:val="22"/>
        </w:rPr>
        <w:t>que el proyecto beneficie a la comunidad local.</w:t>
      </w:r>
    </w:p>
    <w:p w:rsidR="00AC4CBC" w:rsidRDefault="00304695">
      <w:pPr>
        <w:widowControl w:val="0"/>
        <w:numPr>
          <w:ilvl w:val="0"/>
          <w:numId w:val="8"/>
        </w:numPr>
        <w:pBdr>
          <w:top w:val="nil"/>
          <w:left w:val="nil"/>
          <w:bottom w:val="nil"/>
          <w:right w:val="nil"/>
          <w:between w:val="nil"/>
        </w:pBdr>
        <w:spacing w:line="360" w:lineRule="auto"/>
        <w:ind w:hanging="360"/>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 xml:space="preserve">Impacto: </w:t>
      </w:r>
      <w:r>
        <w:rPr>
          <w:rFonts w:ascii="Helvetica Neue" w:eastAsia="Helvetica Neue" w:hAnsi="Helvetica Neue" w:cs="Helvetica Neue"/>
          <w:color w:val="222222"/>
          <w:sz w:val="22"/>
          <w:szCs w:val="22"/>
        </w:rPr>
        <w:t xml:space="preserve">que presente nuevas perspectivas e ideas que inspiren y transformen a la comunidad. </w:t>
      </w:r>
    </w:p>
    <w:p w:rsidR="00AC4CBC" w:rsidRDefault="00304695">
      <w:pPr>
        <w:widowControl w:val="0"/>
        <w:numPr>
          <w:ilvl w:val="0"/>
          <w:numId w:val="8"/>
        </w:numPr>
        <w:pBdr>
          <w:top w:val="nil"/>
          <w:left w:val="nil"/>
          <w:bottom w:val="nil"/>
          <w:right w:val="nil"/>
          <w:between w:val="nil"/>
        </w:pBdr>
        <w:spacing w:line="360" w:lineRule="auto"/>
        <w:ind w:hanging="360"/>
        <w:jc w:val="both"/>
        <w:rPr>
          <w:color w:val="000000"/>
          <w:sz w:val="22"/>
          <w:szCs w:val="22"/>
        </w:rPr>
      </w:pPr>
      <w:r>
        <w:rPr>
          <w:rFonts w:ascii="Helvetica Neue" w:eastAsia="Helvetica Neue" w:hAnsi="Helvetica Neue" w:cs="Helvetica Neue"/>
          <w:b/>
          <w:color w:val="BB3918"/>
          <w:sz w:val="22"/>
          <w:szCs w:val="22"/>
        </w:rPr>
        <w:t>Sustentabilidad:</w:t>
      </w:r>
      <w:r>
        <w:rPr>
          <w:rFonts w:ascii="Helvetica Neue" w:eastAsia="Helvetica Neue" w:hAnsi="Helvetica Neue" w:cs="Helvetica Neue"/>
          <w:b/>
          <w:sz w:val="22"/>
          <w:szCs w:val="22"/>
        </w:rPr>
        <w:t xml:space="preserve"> </w:t>
      </w:r>
      <w:r>
        <w:rPr>
          <w:rFonts w:ascii="Helvetica Neue" w:eastAsia="Helvetica Neue" w:hAnsi="Helvetica Neue" w:cs="Helvetica Neue"/>
          <w:color w:val="222222"/>
          <w:sz w:val="22"/>
          <w:szCs w:val="22"/>
        </w:rPr>
        <w:t>considerar la continuidad y el desarrollo del proyecto, una vez concluido el aporte económico de la Fundación.</w:t>
      </w:r>
    </w:p>
    <w:p w:rsidR="00AC4CBC" w:rsidRDefault="00304695">
      <w:pPr>
        <w:widowControl w:val="0"/>
        <w:numPr>
          <w:ilvl w:val="0"/>
          <w:numId w:val="8"/>
        </w:numPr>
        <w:pBdr>
          <w:top w:val="nil"/>
          <w:left w:val="nil"/>
          <w:bottom w:val="nil"/>
          <w:right w:val="nil"/>
          <w:between w:val="nil"/>
        </w:pBdr>
        <w:spacing w:line="360" w:lineRule="auto"/>
        <w:ind w:hanging="360"/>
        <w:jc w:val="both"/>
        <w:rPr>
          <w:rFonts w:ascii="Helvetica Neue" w:eastAsia="Helvetica Neue" w:hAnsi="Helvetica Neue" w:cs="Helvetica Neue"/>
          <w:color w:val="222222"/>
          <w:sz w:val="22"/>
          <w:szCs w:val="22"/>
        </w:rPr>
      </w:pPr>
      <w:r>
        <w:rPr>
          <w:rFonts w:ascii="Helvetica Neue" w:eastAsia="Helvetica Neue" w:hAnsi="Helvetica Neue" w:cs="Helvetica Neue"/>
          <w:b/>
          <w:color w:val="BB3918"/>
          <w:sz w:val="22"/>
          <w:szCs w:val="22"/>
        </w:rPr>
        <w:t xml:space="preserve">Comunicación y cumplimiento de consignas: </w:t>
      </w:r>
      <w:r>
        <w:rPr>
          <w:rFonts w:ascii="Helvetica Neue" w:eastAsia="Helvetica Neue" w:hAnsi="Helvetica Neue" w:cs="Helvetica Neue"/>
          <w:color w:val="222222"/>
          <w:sz w:val="22"/>
          <w:szCs w:val="22"/>
        </w:rPr>
        <w:t>Valoraremos una redacción clara y concisa respetando las consignas establecidas en el formulario, teniendo en cuenta que personas de diversos ámbitos y de distinta formación evaluarán la propuesta.</w:t>
      </w:r>
    </w:p>
    <w:p w:rsidR="00AC4CBC" w:rsidRDefault="00AC4CBC">
      <w:pPr>
        <w:widowControl w:val="0"/>
        <w:pBdr>
          <w:top w:val="nil"/>
          <w:left w:val="nil"/>
          <w:bottom w:val="nil"/>
          <w:right w:val="nil"/>
          <w:between w:val="nil"/>
        </w:pBdr>
        <w:spacing w:line="360" w:lineRule="auto"/>
        <w:rPr>
          <w:rFonts w:ascii="Helvetica Neue" w:eastAsia="Helvetica Neue" w:hAnsi="Helvetica Neue" w:cs="Helvetica Neue"/>
          <w:b/>
          <w:color w:val="006600"/>
          <w:sz w:val="22"/>
          <w:szCs w:val="22"/>
        </w:rPr>
      </w:pPr>
    </w:p>
    <w:p w:rsidR="00AC4CBC" w:rsidRDefault="00304695">
      <w:pPr>
        <w:spacing w:line="360" w:lineRule="auto"/>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REQUISITOS ADMINISTRATIVOS.</w:t>
      </w:r>
      <w:r>
        <w:rPr>
          <w:rFonts w:ascii="Helvetica Neue" w:eastAsia="Helvetica Neue" w:hAnsi="Helvetica Neue" w:cs="Helvetica Neue"/>
          <w:b/>
          <w:color w:val="BB3918"/>
          <w:sz w:val="22"/>
          <w:szCs w:val="22"/>
        </w:rPr>
        <w:br/>
        <w:t>Cuenta bancaria a nombre de:</w:t>
      </w:r>
    </w:p>
    <w:p w:rsidR="00AC4CBC" w:rsidRDefault="00304695">
      <w:pPr>
        <w:numPr>
          <w:ilvl w:val="0"/>
          <w:numId w:val="1"/>
        </w:numPr>
        <w:pBdr>
          <w:top w:val="nil"/>
          <w:left w:val="nil"/>
          <w:bottom w:val="nil"/>
          <w:right w:val="nil"/>
          <w:between w:val="nil"/>
        </w:pBdr>
        <w:spacing w:line="360" w:lineRule="auto"/>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La escuela </w:t>
      </w:r>
    </w:p>
    <w:p w:rsidR="00AC4CBC" w:rsidRDefault="00304695">
      <w:pPr>
        <w:numPr>
          <w:ilvl w:val="0"/>
          <w:numId w:val="11"/>
        </w:numPr>
        <w:pBdr>
          <w:top w:val="nil"/>
          <w:left w:val="nil"/>
          <w:bottom w:val="nil"/>
          <w:right w:val="nil"/>
          <w:between w:val="nil"/>
        </w:pBdr>
        <w:spacing w:line="360" w:lineRule="auto"/>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Cooperadora, o</w:t>
      </w:r>
    </w:p>
    <w:p w:rsidR="00AC4CBC" w:rsidRDefault="007A6004">
      <w:pPr>
        <w:numPr>
          <w:ilvl w:val="0"/>
          <w:numId w:val="11"/>
        </w:numPr>
        <w:pBdr>
          <w:top w:val="nil"/>
          <w:left w:val="nil"/>
          <w:bottom w:val="nil"/>
          <w:right w:val="nil"/>
          <w:between w:val="nil"/>
        </w:pBdr>
        <w:spacing w:line="360" w:lineRule="auto"/>
        <w:rPr>
          <w:rFonts w:ascii="Helvetica Neue" w:eastAsia="Helvetica Neue" w:hAnsi="Helvetica Neue" w:cs="Helvetica Neue"/>
          <w:color w:val="222222"/>
          <w:sz w:val="22"/>
          <w:szCs w:val="22"/>
        </w:rPr>
      </w:pPr>
      <w:sdt>
        <w:sdtPr>
          <w:tag w:val="goog_rdk_0"/>
          <w:id w:val="-727833720"/>
        </w:sdtPr>
        <w:sdtEndPr/>
        <w:sdtContent/>
      </w:sdt>
      <w:r w:rsidR="00304695">
        <w:rPr>
          <w:rFonts w:ascii="Helvetica Neue" w:eastAsia="Helvetica Neue" w:hAnsi="Helvetica Neue" w:cs="Helvetica Neue"/>
          <w:color w:val="222222"/>
          <w:sz w:val="22"/>
          <w:szCs w:val="22"/>
        </w:rPr>
        <w:t xml:space="preserve">Cuenta de una fundación referente </w:t>
      </w:r>
    </w:p>
    <w:p w:rsidR="00AC4CBC" w:rsidRDefault="00304695">
      <w:pPr>
        <w:numPr>
          <w:ilvl w:val="0"/>
          <w:numId w:val="11"/>
        </w:numPr>
        <w:pBdr>
          <w:top w:val="nil"/>
          <w:left w:val="nil"/>
          <w:bottom w:val="nil"/>
          <w:right w:val="nil"/>
          <w:between w:val="nil"/>
        </w:pBdr>
        <w:spacing w:line="360" w:lineRule="auto"/>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NO a nombre de terceros físicos</w:t>
      </w:r>
    </w:p>
    <w:p w:rsidR="00AC4CBC" w:rsidRDefault="00304695">
      <w:pPr>
        <w:numPr>
          <w:ilvl w:val="0"/>
          <w:numId w:val="11"/>
        </w:numPr>
        <w:pBdr>
          <w:top w:val="nil"/>
          <w:left w:val="nil"/>
          <w:bottom w:val="nil"/>
          <w:right w:val="nil"/>
          <w:between w:val="nil"/>
        </w:pBdr>
        <w:spacing w:line="360" w:lineRule="auto"/>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Estar en condiciones de emitir un recibo oficial </w:t>
      </w:r>
    </w:p>
    <w:p w:rsidR="00AC4CBC" w:rsidRDefault="00AC4CBC">
      <w:pPr>
        <w:widowControl w:val="0"/>
        <w:spacing w:line="360" w:lineRule="auto"/>
        <w:jc w:val="both"/>
        <w:rPr>
          <w:rFonts w:ascii="Helvetica Neue" w:eastAsia="Helvetica Neue" w:hAnsi="Helvetica Neue" w:cs="Helvetica Neue"/>
          <w:color w:val="4E4E4E"/>
          <w:sz w:val="22"/>
          <w:szCs w:val="22"/>
        </w:rPr>
      </w:pPr>
    </w:p>
    <w:p w:rsidR="00AC4CBC" w:rsidRDefault="00304695">
      <w:pPr>
        <w:widowControl w:val="0"/>
        <w:spacing w:line="360" w:lineRule="auto"/>
        <w:jc w:val="both"/>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t>Referente que:</w:t>
      </w:r>
    </w:p>
    <w:p w:rsidR="00AC4CBC" w:rsidRDefault="00304695">
      <w:pPr>
        <w:widowControl w:val="0"/>
        <w:numPr>
          <w:ilvl w:val="0"/>
          <w:numId w:val="3"/>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Pertenezca a una entidad de la zona vinculada a la temática del proyecto.</w:t>
      </w:r>
    </w:p>
    <w:p w:rsidR="00AC4CBC" w:rsidRDefault="00304695">
      <w:pPr>
        <w:widowControl w:val="0"/>
        <w:numPr>
          <w:ilvl w:val="0"/>
          <w:numId w:val="3"/>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Se comprometa a acompañar y respaldar el proyecto manteniendo un contacto fluido con </w:t>
      </w:r>
      <w:r>
        <w:rPr>
          <w:rFonts w:ascii="Helvetica Neue" w:eastAsia="Helvetica Neue" w:hAnsi="Helvetica Neue" w:cs="Helvetica Neue"/>
          <w:color w:val="222222"/>
          <w:sz w:val="22"/>
          <w:szCs w:val="22"/>
        </w:rPr>
        <w:lastRenderedPageBreak/>
        <w:t>FCDV y la escuela durante todas las fases del proyecto.</w:t>
      </w:r>
    </w:p>
    <w:p w:rsidR="00AC4CBC" w:rsidRDefault="00304695">
      <w:pPr>
        <w:widowControl w:val="0"/>
        <w:pBdr>
          <w:top w:val="nil"/>
          <w:left w:val="nil"/>
          <w:bottom w:val="nil"/>
          <w:right w:val="nil"/>
          <w:between w:val="nil"/>
        </w:pBdr>
        <w:spacing w:line="360" w:lineRule="auto"/>
        <w:ind w:left="768" w:hanging="720"/>
        <w:jc w:val="both"/>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 xml:space="preserve"> </w:t>
      </w:r>
    </w:p>
    <w:p w:rsidR="00AC4CBC" w:rsidRDefault="00304695">
      <w:pPr>
        <w:widowControl w:val="0"/>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 xml:space="preserve">Tiempo de ejecución del proyecto. </w:t>
      </w:r>
    </w:p>
    <w:p w:rsidR="00AC4CBC" w:rsidRDefault="00304695">
      <w:pPr>
        <w:widowControl w:val="0"/>
        <w:numPr>
          <w:ilvl w:val="0"/>
          <w:numId w:val="13"/>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Máximo un año</w:t>
      </w:r>
    </w:p>
    <w:p w:rsidR="00AC4CBC" w:rsidRDefault="00304695">
      <w:pPr>
        <w:widowControl w:val="0"/>
        <w:numPr>
          <w:ilvl w:val="0"/>
          <w:numId w:val="13"/>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La ejecución deberá comenzar dentro del mes de recibida la transferencia bancaria</w:t>
      </w:r>
    </w:p>
    <w:p w:rsidR="00AC4CBC" w:rsidRDefault="00304695">
      <w:pPr>
        <w:widowControl w:val="0"/>
        <w:numPr>
          <w:ilvl w:val="0"/>
          <w:numId w:val="13"/>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 Las escuelas deberán cumplir con los tiempos acordados. </w:t>
      </w:r>
    </w:p>
    <w:p w:rsidR="00AC4CBC" w:rsidRDefault="00AC4CBC">
      <w:pPr>
        <w:widowControl w:val="0"/>
        <w:spacing w:line="360" w:lineRule="auto"/>
        <w:jc w:val="both"/>
        <w:rPr>
          <w:rFonts w:ascii="Helvetica Neue" w:eastAsia="Helvetica Neue" w:hAnsi="Helvetica Neue" w:cs="Helvetica Neue"/>
          <w:color w:val="FF0000"/>
          <w:sz w:val="22"/>
          <w:szCs w:val="22"/>
        </w:rPr>
      </w:pPr>
    </w:p>
    <w:p w:rsidR="00AC4CBC" w:rsidRDefault="00304695">
      <w:pPr>
        <w:widowControl w:val="0"/>
        <w:spacing w:line="360" w:lineRule="auto"/>
        <w:jc w:val="both"/>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t>Montos y condiciones.</w:t>
      </w:r>
    </w:p>
    <w:p w:rsidR="00AC4CBC" w:rsidRDefault="00304695">
      <w:pPr>
        <w:widowControl w:val="0"/>
        <w:numPr>
          <w:ilvl w:val="0"/>
          <w:numId w:val="4"/>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Monto máximo a solicitar</w:t>
      </w:r>
      <w:r>
        <w:rPr>
          <w:rFonts w:ascii="Helvetica Neue" w:eastAsia="Helvetica Neue" w:hAnsi="Helvetica Neue" w:cs="Helvetica Neue"/>
          <w:color w:val="FF0000"/>
          <w:sz w:val="22"/>
          <w:szCs w:val="22"/>
        </w:rPr>
        <w:t xml:space="preserve"> </w:t>
      </w:r>
      <w:r w:rsidRPr="00530078">
        <w:rPr>
          <w:rFonts w:ascii="Helvetica Neue" w:eastAsia="Helvetica Neue" w:hAnsi="Helvetica Neue" w:cs="Helvetica Neue"/>
          <w:sz w:val="22"/>
          <w:szCs w:val="22"/>
        </w:rPr>
        <w:t>$</w:t>
      </w:r>
      <w:r w:rsidR="00530078" w:rsidRPr="00530078">
        <w:rPr>
          <w:rFonts w:ascii="Helvetica Neue" w:eastAsia="Helvetica Neue" w:hAnsi="Helvetica Neue" w:cs="Helvetica Neue"/>
          <w:sz w:val="22"/>
          <w:szCs w:val="22"/>
        </w:rPr>
        <w:t>4</w:t>
      </w:r>
      <w:r w:rsidRPr="00530078">
        <w:rPr>
          <w:rFonts w:ascii="Helvetica Neue" w:eastAsia="Helvetica Neue" w:hAnsi="Helvetica Neue" w:cs="Helvetica Neue"/>
          <w:sz w:val="22"/>
          <w:szCs w:val="22"/>
        </w:rPr>
        <w:t xml:space="preserve">00.000 </w:t>
      </w:r>
      <w:r>
        <w:rPr>
          <w:rFonts w:ascii="Helvetica Neue" w:eastAsia="Helvetica Neue" w:hAnsi="Helvetica Neue" w:cs="Helvetica Neue"/>
          <w:color w:val="222222"/>
          <w:sz w:val="22"/>
          <w:szCs w:val="22"/>
        </w:rPr>
        <w:t xml:space="preserve">(pesos </w:t>
      </w:r>
      <w:r w:rsidR="00530078">
        <w:rPr>
          <w:rFonts w:ascii="Helvetica Neue" w:eastAsia="Helvetica Neue" w:hAnsi="Helvetica Neue" w:cs="Helvetica Neue"/>
          <w:color w:val="222222"/>
          <w:sz w:val="22"/>
          <w:szCs w:val="22"/>
        </w:rPr>
        <w:t>cuatrocientos</w:t>
      </w:r>
      <w:r>
        <w:rPr>
          <w:rFonts w:ascii="Helvetica Neue" w:eastAsia="Helvetica Neue" w:hAnsi="Helvetica Neue" w:cs="Helvetica Neue"/>
          <w:color w:val="222222"/>
          <w:sz w:val="22"/>
          <w:szCs w:val="22"/>
        </w:rPr>
        <w:t xml:space="preserve"> mil). </w:t>
      </w:r>
    </w:p>
    <w:p w:rsidR="00AC4CBC" w:rsidRDefault="00304695">
      <w:pPr>
        <w:widowControl w:val="0"/>
        <w:numPr>
          <w:ilvl w:val="0"/>
          <w:numId w:val="2"/>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El financiamiento será única y exclusivamente para el proyecto aprobado. </w:t>
      </w:r>
    </w:p>
    <w:p w:rsidR="00AC4CBC" w:rsidRDefault="00AC4CBC">
      <w:pPr>
        <w:widowControl w:val="0"/>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p>
    <w:p w:rsidR="00AC4CBC" w:rsidRDefault="00304695">
      <w:pPr>
        <w:widowControl w:val="0"/>
        <w:pBdr>
          <w:top w:val="nil"/>
          <w:left w:val="nil"/>
          <w:bottom w:val="nil"/>
          <w:right w:val="nil"/>
          <w:between w:val="nil"/>
        </w:pBdr>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 xml:space="preserve">Documentación anexa </w:t>
      </w: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Dos</w:t>
      </w:r>
      <w:r>
        <w:rPr>
          <w:rFonts w:ascii="Helvetica Neue" w:eastAsia="Helvetica Neue" w:hAnsi="Helvetica Neue" w:cs="Helvetica Neue"/>
          <w:b/>
          <w:color w:val="222222"/>
          <w:sz w:val="22"/>
          <w:szCs w:val="22"/>
        </w:rPr>
        <w:t xml:space="preserve"> fotos </w:t>
      </w:r>
      <w:r>
        <w:rPr>
          <w:rFonts w:ascii="Helvetica Neue" w:eastAsia="Helvetica Neue" w:hAnsi="Helvetica Neue" w:cs="Helvetica Neue"/>
          <w:color w:val="222222"/>
          <w:sz w:val="22"/>
          <w:szCs w:val="22"/>
        </w:rPr>
        <w:t>de la institución y en los casos que aplique del sector vinculado al proyecto</w:t>
      </w:r>
    </w:p>
    <w:p w:rsidR="00AC4CBC" w:rsidRDefault="00AC4CBC">
      <w:pPr>
        <w:spacing w:line="360" w:lineRule="auto"/>
        <w:ind w:left="720"/>
        <w:jc w:val="both"/>
        <w:rPr>
          <w:rFonts w:ascii="Helvetica Neue" w:eastAsia="Helvetica Neue" w:hAnsi="Helvetica Neue" w:cs="Helvetica Neue"/>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 xml:space="preserve">Croquis </w:t>
      </w:r>
      <w:r>
        <w:rPr>
          <w:rFonts w:ascii="Helvetica Neue" w:eastAsia="Helvetica Neue" w:hAnsi="Helvetica Neue" w:cs="Helvetica Neue"/>
          <w:color w:val="222222"/>
          <w:sz w:val="22"/>
          <w:szCs w:val="22"/>
        </w:rPr>
        <w:t>descriptivo del sector en caso que no necesitara habilitación municipal.</w:t>
      </w:r>
    </w:p>
    <w:p w:rsidR="00AC4CBC" w:rsidRDefault="00AC4CBC">
      <w:pPr>
        <w:spacing w:line="360" w:lineRule="auto"/>
        <w:ind w:left="720"/>
        <w:jc w:val="both"/>
        <w:rPr>
          <w:rFonts w:ascii="Helvetica Neue" w:eastAsia="Helvetica Neue" w:hAnsi="Helvetica Neue" w:cs="Helvetica Neue"/>
          <w:b/>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Planos con la habilitación</w:t>
      </w:r>
      <w:r>
        <w:rPr>
          <w:rFonts w:ascii="Helvetica Neue" w:eastAsia="Helvetica Neue" w:hAnsi="Helvetica Neue" w:cs="Helvetica Neue"/>
          <w:color w:val="222222"/>
          <w:sz w:val="22"/>
          <w:szCs w:val="22"/>
        </w:rPr>
        <w:t xml:space="preserve"> municipal si el proyecto implica la construcción o modificación de algún sector de la escuela.</w:t>
      </w:r>
    </w:p>
    <w:p w:rsidR="00AC4CBC" w:rsidRDefault="00304695">
      <w:pPr>
        <w:spacing w:line="360" w:lineRule="auto"/>
        <w:ind w:left="720"/>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 </w:t>
      </w: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 xml:space="preserve">Habilitación </w:t>
      </w:r>
      <w:r>
        <w:rPr>
          <w:rFonts w:ascii="Helvetica Neue" w:eastAsia="Helvetica Neue" w:hAnsi="Helvetica Neue" w:cs="Helvetica Neue"/>
          <w:color w:val="222222"/>
          <w:sz w:val="22"/>
          <w:szCs w:val="22"/>
        </w:rPr>
        <w:t xml:space="preserve">si el proyecto es destinado a elaborar alimentos. Tengan en cuenta los requerimientos solicitados por </w:t>
      </w:r>
      <w:r w:rsidR="00530078">
        <w:rPr>
          <w:rFonts w:ascii="Helvetica Neue" w:eastAsia="Helvetica Neue" w:hAnsi="Helvetica Neue" w:cs="Helvetica Neue"/>
          <w:color w:val="222222"/>
          <w:sz w:val="22"/>
          <w:szCs w:val="22"/>
        </w:rPr>
        <w:t>bromatología.</w:t>
      </w:r>
    </w:p>
    <w:p w:rsidR="00AC4CBC" w:rsidRDefault="00AC4CBC">
      <w:pPr>
        <w:spacing w:line="360" w:lineRule="auto"/>
        <w:ind w:left="720"/>
        <w:jc w:val="both"/>
        <w:rPr>
          <w:rFonts w:ascii="Helvetica Neue" w:eastAsia="Helvetica Neue" w:hAnsi="Helvetica Neue" w:cs="Helvetica Neue"/>
          <w:b/>
          <w:color w:val="222222"/>
          <w:sz w:val="22"/>
          <w:szCs w:val="22"/>
        </w:rPr>
      </w:pPr>
    </w:p>
    <w:p w:rsidR="00AC4CBC" w:rsidRDefault="00AC4CBC">
      <w:pPr>
        <w:spacing w:line="360" w:lineRule="auto"/>
        <w:ind w:left="720"/>
        <w:jc w:val="both"/>
        <w:rPr>
          <w:rFonts w:ascii="Helvetica Neue" w:eastAsia="Helvetica Neue" w:hAnsi="Helvetica Neue" w:cs="Helvetica Neue"/>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Solicitud Formal.</w:t>
      </w:r>
      <w:r>
        <w:rPr>
          <w:rFonts w:ascii="Helvetica Neue" w:eastAsia="Helvetica Neue" w:hAnsi="Helvetica Neue" w:cs="Helvetica Neue"/>
          <w:color w:val="222222"/>
          <w:sz w:val="22"/>
          <w:szCs w:val="22"/>
        </w:rPr>
        <w:t xml:space="preserve"> Una carta firmada por las autoridades de la escuela en donde brevemente expliquen la labor de la escuela, el proyecto para el cual necesita financiamiento y el monto (exacto final en pesos) requerido.</w:t>
      </w:r>
    </w:p>
    <w:p w:rsidR="00AC4CBC" w:rsidRDefault="00304695">
      <w:pPr>
        <w:spacing w:line="360" w:lineRule="auto"/>
        <w:ind w:left="720"/>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 </w:t>
      </w: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 xml:space="preserve">Designación de responsable de proyecto. </w:t>
      </w:r>
      <w:r>
        <w:rPr>
          <w:rFonts w:ascii="Helvetica Neue" w:eastAsia="Helvetica Neue" w:hAnsi="Helvetica Neue" w:cs="Helvetica Neue"/>
          <w:color w:val="222222"/>
          <w:sz w:val="22"/>
          <w:szCs w:val="22"/>
        </w:rPr>
        <w:t>Será quien lleve adelante el contacto con FCDV y seguimiento del proyecto. Deben enviar una carta firmada por el director autorizando a la persona designada incluyendo sus datos de contacto y DNI.</w:t>
      </w:r>
    </w:p>
    <w:p w:rsidR="00AC4CBC" w:rsidRDefault="00AC4CBC">
      <w:pPr>
        <w:spacing w:line="360" w:lineRule="auto"/>
        <w:ind w:left="720"/>
        <w:jc w:val="both"/>
        <w:rPr>
          <w:rFonts w:ascii="Helvetica Neue" w:eastAsia="Helvetica Neue" w:hAnsi="Helvetica Neue" w:cs="Helvetica Neue"/>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Carta del Referente</w:t>
      </w:r>
      <w:r>
        <w:rPr>
          <w:rFonts w:ascii="Helvetica Neue" w:eastAsia="Helvetica Neue" w:hAnsi="Helvetica Neue" w:cs="Helvetica Neue"/>
          <w:color w:val="222222"/>
          <w:sz w:val="22"/>
          <w:szCs w:val="22"/>
        </w:rPr>
        <w:t xml:space="preserve"> firmada por él indicando y describiendo su participación en el proyecto. El rol del referente y su compromiso serán un factor determinante para la selección del proyecto.</w:t>
      </w:r>
    </w:p>
    <w:p w:rsidR="00AC4CBC" w:rsidRDefault="00AC4CBC">
      <w:pPr>
        <w:spacing w:line="360" w:lineRule="auto"/>
        <w:ind w:left="720"/>
        <w:jc w:val="both"/>
        <w:rPr>
          <w:rFonts w:ascii="Helvetica Neue" w:eastAsia="Helvetica Neue" w:hAnsi="Helvetica Neue" w:cs="Helvetica Neue"/>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lastRenderedPageBreak/>
        <w:t>Comprobante de la cuenta bancaria,</w:t>
      </w:r>
      <w:r>
        <w:rPr>
          <w:rFonts w:ascii="Helvetica Neue" w:eastAsia="Helvetica Neue" w:hAnsi="Helvetica Neue" w:cs="Helvetica Neue"/>
          <w:color w:val="222222"/>
          <w:sz w:val="22"/>
          <w:szCs w:val="22"/>
        </w:rPr>
        <w:t xml:space="preserve"> es un requisito obligatorio para la adjudicación del proyecto que la escuela, cooperadora o </w:t>
      </w:r>
      <w:r w:rsidR="00530078">
        <w:rPr>
          <w:rFonts w:ascii="Helvetica Neue" w:eastAsia="Helvetica Neue" w:hAnsi="Helvetica Neue" w:cs="Helvetica Neue"/>
          <w:color w:val="222222"/>
          <w:sz w:val="22"/>
          <w:szCs w:val="22"/>
        </w:rPr>
        <w:t>fundación a</w:t>
      </w:r>
      <w:r>
        <w:rPr>
          <w:rFonts w:ascii="Helvetica Neue" w:eastAsia="Helvetica Neue" w:hAnsi="Helvetica Neue" w:cs="Helvetica Neue"/>
          <w:color w:val="222222"/>
          <w:sz w:val="22"/>
          <w:szCs w:val="22"/>
        </w:rPr>
        <w:t xml:space="preserve"> cargo del proyecto cuente con una cuenta bancaria a nombre de la mismas (no a nombre de terceros) y tenga personería jurídica. </w:t>
      </w:r>
    </w:p>
    <w:p w:rsidR="00AC4CBC" w:rsidRDefault="00AC4CBC">
      <w:pPr>
        <w:spacing w:line="360" w:lineRule="auto"/>
        <w:ind w:left="720"/>
        <w:jc w:val="both"/>
        <w:rPr>
          <w:rFonts w:ascii="Helvetica Neue" w:eastAsia="Helvetica Neue" w:hAnsi="Helvetica Neue" w:cs="Helvetica Neue"/>
          <w:color w:val="222222"/>
          <w:sz w:val="22"/>
          <w:szCs w:val="22"/>
        </w:rPr>
      </w:pPr>
    </w:p>
    <w:p w:rsidR="00AC4CBC" w:rsidRDefault="00304695">
      <w:pPr>
        <w:numPr>
          <w:ilvl w:val="0"/>
          <w:numId w:val="7"/>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Presupuestos</w:t>
      </w:r>
      <w:r>
        <w:rPr>
          <w:rFonts w:ascii="Helvetica Neue" w:eastAsia="Helvetica Neue" w:hAnsi="Helvetica Neue" w:cs="Helvetica Neue"/>
          <w:color w:val="222222"/>
          <w:sz w:val="22"/>
          <w:szCs w:val="22"/>
        </w:rPr>
        <w:t xml:space="preserve"> o proformas de cada </w:t>
      </w:r>
      <w:proofErr w:type="spellStart"/>
      <w:r>
        <w:rPr>
          <w:rFonts w:ascii="Helvetica Neue" w:eastAsia="Helvetica Neue" w:hAnsi="Helvetica Neue" w:cs="Helvetica Neue"/>
          <w:color w:val="222222"/>
          <w:sz w:val="22"/>
          <w:szCs w:val="22"/>
        </w:rPr>
        <w:t>item</w:t>
      </w:r>
      <w:proofErr w:type="spellEnd"/>
      <w:r>
        <w:rPr>
          <w:rFonts w:ascii="Helvetica Neue" w:eastAsia="Helvetica Neue" w:hAnsi="Helvetica Neue" w:cs="Helvetica Neue"/>
          <w:color w:val="222222"/>
          <w:sz w:val="22"/>
          <w:szCs w:val="22"/>
        </w:rPr>
        <w:t xml:space="preserve"> solicitado</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pBdr>
          <w:top w:val="nil"/>
          <w:left w:val="nil"/>
          <w:bottom w:val="nil"/>
          <w:right w:val="nil"/>
          <w:between w:val="nil"/>
        </w:pBdr>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 xml:space="preserve">Período de presentación de los proyectos. </w:t>
      </w:r>
    </w:p>
    <w:p w:rsidR="00AC4CBC" w:rsidRPr="00530078" w:rsidRDefault="00304695">
      <w:pPr>
        <w:widowControl w:val="0"/>
        <w:numPr>
          <w:ilvl w:val="0"/>
          <w:numId w:val="4"/>
        </w:numPr>
        <w:pBdr>
          <w:top w:val="nil"/>
          <w:left w:val="nil"/>
          <w:bottom w:val="nil"/>
          <w:right w:val="nil"/>
          <w:between w:val="nil"/>
        </w:pBd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sz w:val="22"/>
          <w:szCs w:val="22"/>
        </w:rPr>
        <w:t xml:space="preserve">Inicio el </w:t>
      </w:r>
      <w:r w:rsidR="00530078" w:rsidRPr="00530078">
        <w:rPr>
          <w:rFonts w:ascii="Helvetica Neue" w:eastAsia="Helvetica Neue" w:hAnsi="Helvetica Neue" w:cs="Helvetica Neue"/>
          <w:sz w:val="22"/>
          <w:szCs w:val="22"/>
        </w:rPr>
        <w:t>17</w:t>
      </w:r>
      <w:r w:rsidRPr="00530078">
        <w:rPr>
          <w:rFonts w:ascii="Helvetica Neue" w:eastAsia="Helvetica Neue" w:hAnsi="Helvetica Neue" w:cs="Helvetica Neue"/>
          <w:sz w:val="22"/>
          <w:szCs w:val="22"/>
        </w:rPr>
        <w:t>/11/20</w:t>
      </w:r>
      <w:r w:rsidR="00530078" w:rsidRPr="00530078">
        <w:rPr>
          <w:rFonts w:ascii="Helvetica Neue" w:eastAsia="Helvetica Neue" w:hAnsi="Helvetica Neue" w:cs="Helvetica Neue"/>
          <w:sz w:val="22"/>
          <w:szCs w:val="22"/>
        </w:rPr>
        <w:t>20</w:t>
      </w:r>
      <w:r w:rsidRPr="00530078">
        <w:rPr>
          <w:rFonts w:ascii="Helvetica Neue" w:eastAsia="Helvetica Neue" w:hAnsi="Helvetica Neue" w:cs="Helvetica Neue"/>
          <w:sz w:val="22"/>
          <w:szCs w:val="22"/>
        </w:rPr>
        <w:t xml:space="preserve">  </w:t>
      </w:r>
    </w:p>
    <w:p w:rsidR="00AC4CBC" w:rsidRPr="00530078" w:rsidRDefault="00304695">
      <w:pPr>
        <w:widowControl w:val="0"/>
        <w:numPr>
          <w:ilvl w:val="0"/>
          <w:numId w:val="4"/>
        </w:numPr>
        <w:pBdr>
          <w:top w:val="nil"/>
          <w:left w:val="nil"/>
          <w:bottom w:val="nil"/>
          <w:right w:val="nil"/>
          <w:between w:val="nil"/>
        </w:pBd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sz w:val="22"/>
          <w:szCs w:val="22"/>
        </w:rPr>
        <w:t>Cierre el 31/03/202</w:t>
      </w:r>
      <w:r w:rsidR="00530078" w:rsidRPr="00530078">
        <w:rPr>
          <w:rFonts w:ascii="Helvetica Neue" w:eastAsia="Helvetica Neue" w:hAnsi="Helvetica Neue" w:cs="Helvetica Neue"/>
          <w:sz w:val="22"/>
          <w:szCs w:val="22"/>
        </w:rPr>
        <w:t>1</w:t>
      </w:r>
    </w:p>
    <w:p w:rsidR="00AC4CBC" w:rsidRDefault="00304695">
      <w:pPr>
        <w:widowControl w:val="0"/>
        <w:numPr>
          <w:ilvl w:val="0"/>
          <w:numId w:val="4"/>
        </w:numPr>
        <w:pBdr>
          <w:top w:val="nil"/>
          <w:left w:val="nil"/>
          <w:bottom w:val="nil"/>
          <w:right w:val="nil"/>
          <w:between w:val="nil"/>
        </w:pBd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No serán contemplados los proyectos enviados fuera de este período.</w:t>
      </w:r>
    </w:p>
    <w:p w:rsidR="00AC4CBC" w:rsidRDefault="00304695">
      <w:pPr>
        <w:widowControl w:val="0"/>
        <w:pBdr>
          <w:top w:val="nil"/>
          <w:left w:val="nil"/>
          <w:bottom w:val="nil"/>
          <w:right w:val="nil"/>
          <w:between w:val="nil"/>
        </w:pBdr>
        <w:spacing w:line="360" w:lineRule="auto"/>
        <w:ind w:left="720" w:hanging="72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AC4CBC" w:rsidRDefault="00AC4CBC">
      <w:pPr>
        <w:widowControl w:val="0"/>
        <w:pBdr>
          <w:top w:val="nil"/>
          <w:left w:val="nil"/>
          <w:bottom w:val="nil"/>
          <w:right w:val="nil"/>
          <w:between w:val="nil"/>
        </w:pBdr>
        <w:spacing w:line="360" w:lineRule="auto"/>
        <w:jc w:val="both"/>
        <w:rPr>
          <w:rFonts w:ascii="Helvetica Neue" w:eastAsia="Helvetica Neue" w:hAnsi="Helvetica Neue" w:cs="Helvetica Neue"/>
          <w:color w:val="E36C09"/>
          <w:sz w:val="22"/>
          <w:szCs w:val="22"/>
        </w:rPr>
      </w:pPr>
      <w:bookmarkStart w:id="1" w:name="_heading=h.gjdgxs" w:colFirst="0" w:colLast="0"/>
      <w:bookmarkEnd w:id="1"/>
    </w:p>
    <w:p w:rsidR="00AC4CBC" w:rsidRDefault="00304695">
      <w:pPr>
        <w:widowControl w:val="0"/>
        <w:pBdr>
          <w:top w:val="nil"/>
          <w:left w:val="nil"/>
          <w:bottom w:val="nil"/>
          <w:right w:val="nil"/>
          <w:between w:val="nil"/>
        </w:pBdr>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PROCEDIMIENTO</w:t>
      </w:r>
    </w:p>
    <w:p w:rsidR="00AC4CBC" w:rsidRDefault="00304695">
      <w:pPr>
        <w:widowControl w:val="0"/>
        <w:pBdr>
          <w:top w:val="nil"/>
          <w:left w:val="nil"/>
          <w:bottom w:val="nil"/>
          <w:right w:val="nil"/>
          <w:between w:val="nil"/>
        </w:pBdr>
        <w:spacing w:line="360" w:lineRule="auto"/>
        <w:jc w:val="both"/>
        <w:rPr>
          <w:rFonts w:ascii="Helvetica Neue" w:eastAsia="Helvetica Neue" w:hAnsi="Helvetica Neue" w:cs="Helvetica Neue"/>
          <w:b/>
          <w:color w:val="006600"/>
          <w:sz w:val="22"/>
          <w:szCs w:val="22"/>
        </w:rPr>
      </w:pPr>
      <w:r>
        <w:rPr>
          <w:rFonts w:ascii="Helvetica Neue" w:eastAsia="Helvetica Neue" w:hAnsi="Helvetica Neue" w:cs="Helvetica Neue"/>
          <w:b/>
          <w:color w:val="BB3918"/>
          <w:sz w:val="22"/>
          <w:szCs w:val="22"/>
        </w:rPr>
        <w:t xml:space="preserve">Evaluación y aprobación de los proyectos. </w:t>
      </w:r>
    </w:p>
    <w:p w:rsidR="00AC4CBC" w:rsidRPr="00530078" w:rsidRDefault="00304695">
      <w:pPr>
        <w:widowControl w:val="0"/>
        <w:numPr>
          <w:ilvl w:val="0"/>
          <w:numId w:val="4"/>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sz w:val="22"/>
          <w:szCs w:val="22"/>
        </w:rPr>
        <w:t>Evaluación a cargo del consejo directivo de FCDV: abril 202</w:t>
      </w:r>
      <w:r w:rsidR="00530078" w:rsidRPr="00530078">
        <w:rPr>
          <w:rFonts w:ascii="Helvetica Neue" w:eastAsia="Helvetica Neue" w:hAnsi="Helvetica Neue" w:cs="Helvetica Neue"/>
          <w:sz w:val="22"/>
          <w:szCs w:val="22"/>
        </w:rPr>
        <w:t>1</w:t>
      </w:r>
      <w:r w:rsidRPr="00530078">
        <w:rPr>
          <w:rFonts w:ascii="Helvetica Neue" w:eastAsia="Helvetica Neue" w:hAnsi="Helvetica Neue" w:cs="Helvetica Neue"/>
          <w:sz w:val="22"/>
          <w:szCs w:val="22"/>
        </w:rPr>
        <w:t xml:space="preserve">. </w:t>
      </w:r>
    </w:p>
    <w:p w:rsidR="00AC4CBC" w:rsidRDefault="00304695">
      <w:pPr>
        <w:widowControl w:val="0"/>
        <w:numPr>
          <w:ilvl w:val="0"/>
          <w:numId w:val="4"/>
        </w:numPr>
        <w:spacing w:line="360" w:lineRule="auto"/>
        <w:jc w:val="both"/>
        <w:rPr>
          <w:rFonts w:ascii="Helvetica Neue" w:eastAsia="Helvetica Neue" w:hAnsi="Helvetica Neue" w:cs="Helvetica Neue"/>
          <w:color w:val="222222"/>
          <w:sz w:val="22"/>
          <w:szCs w:val="22"/>
        </w:rPr>
      </w:pPr>
      <w:r w:rsidRPr="00530078">
        <w:rPr>
          <w:rFonts w:ascii="Helvetica Neue" w:eastAsia="Helvetica Neue" w:hAnsi="Helvetica Neue" w:cs="Helvetica Neue"/>
          <w:sz w:val="22"/>
          <w:szCs w:val="22"/>
        </w:rPr>
        <w:t>Resultados de la convocatoria: mayo de 202</w:t>
      </w:r>
      <w:r w:rsidR="00530078" w:rsidRPr="00530078">
        <w:rPr>
          <w:rFonts w:ascii="Helvetica Neue" w:eastAsia="Helvetica Neue" w:hAnsi="Helvetica Neue" w:cs="Helvetica Neue"/>
          <w:sz w:val="22"/>
          <w:szCs w:val="22"/>
        </w:rPr>
        <w:t>1</w:t>
      </w:r>
      <w:r>
        <w:rPr>
          <w:rFonts w:ascii="Helvetica Neue" w:eastAsia="Helvetica Neue" w:hAnsi="Helvetica Neue" w:cs="Helvetica Neue"/>
          <w:color w:val="222222"/>
          <w:sz w:val="22"/>
          <w:szCs w:val="22"/>
        </w:rPr>
        <w:t xml:space="preserve">. </w:t>
      </w:r>
    </w:p>
    <w:p w:rsidR="00AC4CBC" w:rsidRDefault="00304695">
      <w:pPr>
        <w:widowControl w:val="0"/>
        <w:numPr>
          <w:ilvl w:val="0"/>
          <w:numId w:val="4"/>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Se informarán los resultados por mail.</w:t>
      </w:r>
    </w:p>
    <w:p w:rsidR="00AC4CBC" w:rsidRDefault="00AC4CBC">
      <w:pPr>
        <w:widowControl w:val="0"/>
        <w:spacing w:line="360" w:lineRule="auto"/>
        <w:jc w:val="both"/>
        <w:rPr>
          <w:rFonts w:ascii="Helvetica Neue" w:eastAsia="Helvetica Neue" w:hAnsi="Helvetica Neue" w:cs="Helvetica Neue"/>
          <w:color w:val="222222"/>
          <w:sz w:val="22"/>
          <w:szCs w:val="22"/>
        </w:rPr>
      </w:pPr>
    </w:p>
    <w:p w:rsidR="00AC4CBC" w:rsidRDefault="00304695">
      <w:pPr>
        <w:widowControl w:val="0"/>
        <w:pBdr>
          <w:top w:val="nil"/>
          <w:left w:val="nil"/>
          <w:bottom w:val="nil"/>
          <w:right w:val="nil"/>
          <w:between w:val="nil"/>
        </w:pBdr>
        <w:spacing w:line="360" w:lineRule="auto"/>
        <w:jc w:val="both"/>
        <w:rPr>
          <w:rFonts w:ascii="Helvetica Neue" w:eastAsia="Helvetica Neue" w:hAnsi="Helvetica Neue" w:cs="Helvetica Neue"/>
          <w:b/>
          <w:color w:val="BB3918"/>
          <w:sz w:val="22"/>
          <w:szCs w:val="22"/>
        </w:rPr>
      </w:pPr>
      <w:r>
        <w:rPr>
          <w:rFonts w:ascii="Helvetica Neue" w:eastAsia="Helvetica Neue" w:hAnsi="Helvetica Neue" w:cs="Helvetica Neue"/>
          <w:b/>
          <w:color w:val="BB3918"/>
          <w:sz w:val="22"/>
          <w:szCs w:val="22"/>
        </w:rPr>
        <w:t xml:space="preserve">Firma del convenio. </w:t>
      </w:r>
    </w:p>
    <w:p w:rsidR="00AC4CBC" w:rsidRDefault="00304695">
      <w:pPr>
        <w:widowControl w:val="0"/>
        <w:numPr>
          <w:ilvl w:val="0"/>
          <w:numId w:val="5"/>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Aprobado el proyecto, se informará a la escuela y a la entidad que la representa, </w:t>
      </w:r>
      <w:proofErr w:type="spellStart"/>
      <w:r>
        <w:rPr>
          <w:rFonts w:ascii="Helvetica Neue" w:eastAsia="Helvetica Neue" w:hAnsi="Helvetica Neue" w:cs="Helvetica Neue"/>
          <w:color w:val="222222"/>
          <w:sz w:val="22"/>
          <w:szCs w:val="22"/>
        </w:rPr>
        <w:t>via</w:t>
      </w:r>
      <w:proofErr w:type="spellEnd"/>
      <w:r>
        <w:rPr>
          <w:rFonts w:ascii="Helvetica Neue" w:eastAsia="Helvetica Neue" w:hAnsi="Helvetica Neue" w:cs="Helvetica Neue"/>
          <w:color w:val="222222"/>
          <w:sz w:val="22"/>
          <w:szCs w:val="22"/>
        </w:rPr>
        <w:t xml:space="preserve"> mail.  </w:t>
      </w:r>
    </w:p>
    <w:p w:rsidR="00AC4CBC" w:rsidRDefault="00304695">
      <w:pPr>
        <w:widowControl w:val="0"/>
        <w:numPr>
          <w:ilvl w:val="0"/>
          <w:numId w:val="5"/>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El convenio se firmará entre la Fundación, la Escuela y el Referente. </w:t>
      </w:r>
    </w:p>
    <w:p w:rsidR="00AC4CBC" w:rsidRDefault="00304695">
      <w:pPr>
        <w:widowControl w:val="0"/>
        <w:numPr>
          <w:ilvl w:val="0"/>
          <w:numId w:val="5"/>
        </w:numPr>
        <w:spacing w:line="360" w:lineRule="auto"/>
        <w:jc w:val="both"/>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La firma del representante de la </w:t>
      </w:r>
      <w:r w:rsidR="00530078">
        <w:rPr>
          <w:rFonts w:ascii="Helvetica Neue" w:eastAsia="Helvetica Neue" w:hAnsi="Helvetica Neue" w:cs="Helvetica Neue"/>
          <w:color w:val="222222"/>
          <w:sz w:val="22"/>
          <w:szCs w:val="22"/>
        </w:rPr>
        <w:t>escuela deberá</w:t>
      </w:r>
      <w:r>
        <w:rPr>
          <w:rFonts w:ascii="Helvetica Neue" w:eastAsia="Helvetica Neue" w:hAnsi="Helvetica Neue" w:cs="Helvetica Neue"/>
          <w:color w:val="222222"/>
          <w:sz w:val="22"/>
          <w:szCs w:val="22"/>
        </w:rPr>
        <w:t xml:space="preserve"> estar certificada por escribano público, entidad bancaria o juez de paz. </w:t>
      </w:r>
    </w:p>
    <w:p w:rsidR="00AC4CBC" w:rsidRDefault="00AC4CBC">
      <w:pPr>
        <w:widowControl w:val="0"/>
        <w:spacing w:line="360" w:lineRule="auto"/>
        <w:jc w:val="both"/>
        <w:rPr>
          <w:rFonts w:ascii="Helvetica Neue" w:eastAsia="Helvetica Neue" w:hAnsi="Helvetica Neue" w:cs="Helvetica Neue"/>
          <w:b/>
          <w:color w:val="006600"/>
          <w:sz w:val="22"/>
          <w:szCs w:val="22"/>
        </w:rPr>
      </w:pPr>
    </w:p>
    <w:p w:rsidR="00AC4CBC" w:rsidRDefault="00304695">
      <w:pPr>
        <w:widowControl w:val="0"/>
        <w:spacing w:line="360" w:lineRule="auto"/>
        <w:jc w:val="both"/>
        <w:rPr>
          <w:rFonts w:ascii="Helvetica Neue" w:eastAsia="Helvetica Neue" w:hAnsi="Helvetica Neue" w:cs="Helvetica Neue"/>
          <w:b/>
          <w:sz w:val="22"/>
          <w:szCs w:val="22"/>
        </w:rPr>
      </w:pPr>
      <w:r>
        <w:rPr>
          <w:rFonts w:ascii="Helvetica Neue" w:eastAsia="Helvetica Neue" w:hAnsi="Helvetica Neue" w:cs="Helvetica Neue"/>
          <w:b/>
          <w:color w:val="BB3918"/>
          <w:sz w:val="22"/>
          <w:szCs w:val="22"/>
        </w:rPr>
        <w:t xml:space="preserve">Desembolso de los fondos. </w:t>
      </w:r>
    </w:p>
    <w:p w:rsidR="00AC4CBC" w:rsidRDefault="00304695">
      <w:pPr>
        <w:widowControl w:val="0"/>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Se acordará con la entidad solicitante un cronograma de erogaciones. Una vez</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 xml:space="preserve">recibido el convenio certificado por parte de la entidad beneficiaria se procederá a la transferencia de los fondos correspondientes. En todos los casos se solicitará un </w:t>
      </w:r>
      <w:r>
        <w:rPr>
          <w:rFonts w:ascii="Helvetica Neue" w:eastAsia="Helvetica Neue" w:hAnsi="Helvetica Neue" w:cs="Helvetica Neue"/>
          <w:b/>
          <w:sz w:val="22"/>
          <w:szCs w:val="22"/>
        </w:rPr>
        <w:t xml:space="preserve">recibo oficial </w:t>
      </w:r>
      <w:r>
        <w:rPr>
          <w:rFonts w:ascii="Helvetica Neue" w:eastAsia="Helvetica Neue" w:hAnsi="Helvetica Neue" w:cs="Helvetica Neue"/>
          <w:sz w:val="22"/>
          <w:szCs w:val="22"/>
        </w:rPr>
        <w:t xml:space="preserve">de la escuela o cooperadora por el monto recibido. </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Tener en cuenta que:</w:t>
      </w:r>
    </w:p>
    <w:p w:rsidR="00AC4CBC" w:rsidRPr="00530078" w:rsidRDefault="00304695">
      <w:pPr>
        <w:widowControl w:val="0"/>
        <w:numPr>
          <w:ilvl w:val="0"/>
          <w:numId w:val="10"/>
        </w:num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Proyectos menores a </w:t>
      </w:r>
      <w:r w:rsidRPr="00530078">
        <w:rPr>
          <w:rFonts w:ascii="Helvetica Neue" w:eastAsia="Helvetica Neue" w:hAnsi="Helvetica Neue" w:cs="Helvetica Neue"/>
          <w:sz w:val="22"/>
          <w:szCs w:val="22"/>
        </w:rPr>
        <w:t>$</w:t>
      </w:r>
      <w:r w:rsidR="00530078" w:rsidRPr="00530078">
        <w:rPr>
          <w:rFonts w:ascii="Helvetica Neue" w:eastAsia="Helvetica Neue" w:hAnsi="Helvetica Neue" w:cs="Helvetica Neue"/>
          <w:sz w:val="22"/>
          <w:szCs w:val="22"/>
        </w:rPr>
        <w:t>9</w:t>
      </w:r>
      <w:r w:rsidRPr="00530078">
        <w:rPr>
          <w:rFonts w:ascii="Helvetica Neue" w:eastAsia="Helvetica Neue" w:hAnsi="Helvetica Neue" w:cs="Helvetica Neue"/>
          <w:sz w:val="22"/>
          <w:szCs w:val="22"/>
        </w:rPr>
        <w:t xml:space="preserve">0.000: los fondos se girarán en una única vez. </w:t>
      </w:r>
    </w:p>
    <w:p w:rsidR="00AC4CBC" w:rsidRDefault="00304695">
      <w:pPr>
        <w:widowControl w:val="0"/>
        <w:numPr>
          <w:ilvl w:val="0"/>
          <w:numId w:val="10"/>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sz w:val="22"/>
          <w:szCs w:val="22"/>
        </w:rPr>
        <w:t>Proyectos entre $</w:t>
      </w:r>
      <w:r w:rsidR="00530078" w:rsidRPr="00530078">
        <w:rPr>
          <w:rFonts w:ascii="Helvetica Neue" w:eastAsia="Helvetica Neue" w:hAnsi="Helvetica Neue" w:cs="Helvetica Neue"/>
          <w:sz w:val="22"/>
          <w:szCs w:val="22"/>
        </w:rPr>
        <w:t>9</w:t>
      </w:r>
      <w:r w:rsidRPr="00530078">
        <w:rPr>
          <w:rFonts w:ascii="Helvetica Neue" w:eastAsia="Helvetica Neue" w:hAnsi="Helvetica Neue" w:cs="Helvetica Neue"/>
          <w:sz w:val="22"/>
          <w:szCs w:val="22"/>
        </w:rPr>
        <w:t>0.000 y $</w:t>
      </w:r>
      <w:r w:rsidR="00530078" w:rsidRPr="00530078">
        <w:rPr>
          <w:rFonts w:ascii="Helvetica Neue" w:eastAsia="Helvetica Neue" w:hAnsi="Helvetica Neue" w:cs="Helvetica Neue"/>
          <w:sz w:val="22"/>
          <w:szCs w:val="22"/>
        </w:rPr>
        <w:t>4</w:t>
      </w:r>
      <w:r w:rsidRPr="00530078">
        <w:rPr>
          <w:rFonts w:ascii="Helvetica Neue" w:eastAsia="Helvetica Neue" w:hAnsi="Helvetica Neue" w:cs="Helvetica Neue"/>
          <w:sz w:val="22"/>
          <w:szCs w:val="22"/>
        </w:rPr>
        <w:t xml:space="preserve">00.000: la </w:t>
      </w:r>
      <w:r>
        <w:rPr>
          <w:rFonts w:ascii="Helvetica Neue" w:eastAsia="Helvetica Neue" w:hAnsi="Helvetica Neue" w:cs="Helvetica Neue"/>
          <w:sz w:val="22"/>
          <w:szCs w:val="22"/>
        </w:rPr>
        <w:t xml:space="preserve">entrega de los fondos se realizará en </w:t>
      </w:r>
      <w:r w:rsidR="00530078">
        <w:rPr>
          <w:rFonts w:ascii="Helvetica Neue" w:eastAsia="Helvetica Neue" w:hAnsi="Helvetica Neue" w:cs="Helvetica Neue"/>
          <w:sz w:val="22"/>
          <w:szCs w:val="22"/>
        </w:rPr>
        <w:t>tres</w:t>
      </w:r>
      <w:r>
        <w:rPr>
          <w:rFonts w:ascii="Helvetica Neue" w:eastAsia="Helvetica Neue" w:hAnsi="Helvetica Neue" w:cs="Helvetica Neue"/>
          <w:sz w:val="22"/>
          <w:szCs w:val="22"/>
        </w:rPr>
        <w:t xml:space="preserve"> pagos. (</w:t>
      </w:r>
      <w:r w:rsidR="00530078">
        <w:rPr>
          <w:rFonts w:ascii="Helvetica Neue" w:eastAsia="Helvetica Neue" w:hAnsi="Helvetica Neue" w:cs="Helvetica Neue"/>
          <w:sz w:val="22"/>
          <w:szCs w:val="22"/>
        </w:rPr>
        <w:t>a coordinar con la entidad solicitante</w:t>
      </w:r>
      <w:r>
        <w:rPr>
          <w:rFonts w:ascii="Helvetica Neue" w:eastAsia="Helvetica Neue" w:hAnsi="Helvetica Neue" w:cs="Helvetica Neue"/>
          <w:sz w:val="22"/>
          <w:szCs w:val="22"/>
        </w:rPr>
        <w:t>).</w:t>
      </w:r>
    </w:p>
    <w:p w:rsidR="00AC4CBC" w:rsidRDefault="00AC4CBC">
      <w:pPr>
        <w:widowControl w:val="0"/>
        <w:spacing w:line="360" w:lineRule="auto"/>
        <w:jc w:val="both"/>
        <w:rPr>
          <w:rFonts w:ascii="Helvetica Neue" w:eastAsia="Helvetica Neue" w:hAnsi="Helvetica Neue" w:cs="Helvetica Neue"/>
          <w:color w:val="FF0000"/>
          <w:sz w:val="22"/>
          <w:szCs w:val="22"/>
          <w:highlight w:val="cyan"/>
        </w:rPr>
      </w:pPr>
    </w:p>
    <w:p w:rsidR="00AC4CBC" w:rsidRDefault="007A6004">
      <w:pPr>
        <w:widowControl w:val="0"/>
        <w:spacing w:line="360" w:lineRule="auto"/>
        <w:jc w:val="both"/>
        <w:rPr>
          <w:rFonts w:ascii="Helvetica Neue" w:eastAsia="Helvetica Neue" w:hAnsi="Helvetica Neue" w:cs="Helvetica Neue"/>
          <w:sz w:val="22"/>
          <w:szCs w:val="22"/>
        </w:rPr>
      </w:pPr>
      <w:sdt>
        <w:sdtPr>
          <w:tag w:val="goog_rdk_1"/>
          <w:id w:val="90360692"/>
        </w:sdtPr>
        <w:sdtEndPr/>
        <w:sdtContent/>
      </w:sdt>
      <w:r w:rsidR="00304695">
        <w:rPr>
          <w:rFonts w:ascii="Helvetica Neue" w:eastAsia="Helvetica Neue" w:hAnsi="Helvetica Neue" w:cs="Helvetica Neue"/>
          <w:b/>
          <w:color w:val="BB3918"/>
          <w:sz w:val="22"/>
          <w:szCs w:val="22"/>
        </w:rPr>
        <w:t>Rendición de proyecto.</w:t>
      </w:r>
      <w:r w:rsidR="00304695">
        <w:rPr>
          <w:rFonts w:ascii="Helvetica Neue" w:eastAsia="Helvetica Neue" w:hAnsi="Helvetica Neue" w:cs="Helvetica Neue"/>
          <w:sz w:val="22"/>
          <w:szCs w:val="22"/>
        </w:rPr>
        <w:t xml:space="preserve"> La entidad deberá entregar a la Fundación:</w:t>
      </w:r>
    </w:p>
    <w:p w:rsidR="00AC4CBC" w:rsidRDefault="00304695">
      <w:pPr>
        <w:widowControl w:val="0"/>
        <w:numPr>
          <w:ilvl w:val="0"/>
          <w:numId w:val="9"/>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b/>
          <w:bCs/>
          <w:sz w:val="22"/>
          <w:szCs w:val="22"/>
        </w:rPr>
        <w:t>Formulario de avance</w:t>
      </w:r>
      <w:r>
        <w:rPr>
          <w:rFonts w:ascii="Helvetica Neue" w:eastAsia="Helvetica Neue" w:hAnsi="Helvetica Neue" w:cs="Helvetica Neue"/>
          <w:sz w:val="22"/>
          <w:szCs w:val="22"/>
        </w:rPr>
        <w:t>. El formato utilizado para tal fin será descargado de la página web de FCDV. El segundo</w:t>
      </w:r>
      <w:r w:rsidR="00530078">
        <w:rPr>
          <w:rFonts w:ascii="Helvetica Neue" w:eastAsia="Helvetica Neue" w:hAnsi="Helvetica Neue" w:cs="Helvetica Neue"/>
          <w:sz w:val="22"/>
          <w:szCs w:val="22"/>
        </w:rPr>
        <w:t xml:space="preserve"> y tercer</w:t>
      </w:r>
      <w:r>
        <w:rPr>
          <w:rFonts w:ascii="Helvetica Neue" w:eastAsia="Helvetica Neue" w:hAnsi="Helvetica Neue" w:cs="Helvetica Neue"/>
          <w:sz w:val="22"/>
          <w:szCs w:val="22"/>
        </w:rPr>
        <w:t xml:space="preserve"> desembolso del proyecto quedará sujeto a la entrega de dicho formulario     </w:t>
      </w:r>
    </w:p>
    <w:p w:rsidR="00AC4CBC" w:rsidRDefault="00304695">
      <w:pPr>
        <w:widowControl w:val="0"/>
        <w:numPr>
          <w:ilvl w:val="0"/>
          <w:numId w:val="9"/>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b/>
          <w:bCs/>
          <w:sz w:val="22"/>
          <w:szCs w:val="22"/>
        </w:rPr>
        <w:t>Formulario de rendición final</w:t>
      </w:r>
      <w:r>
        <w:rPr>
          <w:rFonts w:ascii="Helvetica Neue" w:eastAsia="Helvetica Neue" w:hAnsi="Helvetica Neue" w:cs="Helvetica Neue"/>
          <w:sz w:val="22"/>
          <w:szCs w:val="22"/>
        </w:rPr>
        <w:t xml:space="preserve">. El formato utilizado para tal fin se encuentra disponible en la página web de FCDV.  </w:t>
      </w:r>
    </w:p>
    <w:p w:rsidR="00AC4CBC" w:rsidRDefault="00304695">
      <w:pPr>
        <w:widowControl w:val="0"/>
        <w:numPr>
          <w:ilvl w:val="0"/>
          <w:numId w:val="9"/>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b/>
          <w:bCs/>
          <w:sz w:val="22"/>
          <w:szCs w:val="22"/>
        </w:rPr>
        <w:t>Rendición de gastos</w:t>
      </w:r>
      <w:r>
        <w:rPr>
          <w:rFonts w:ascii="Helvetica Neue" w:eastAsia="Helvetica Neue" w:hAnsi="Helvetica Neue" w:cs="Helvetica Neue"/>
          <w:sz w:val="22"/>
          <w:szCs w:val="22"/>
        </w:rPr>
        <w:t xml:space="preserve"> detallada y copia de las facturas que respaldan los gastos afrontados para el proyecto.</w:t>
      </w:r>
    </w:p>
    <w:p w:rsidR="00AC4CBC" w:rsidRDefault="00304695">
      <w:pPr>
        <w:widowControl w:val="0"/>
        <w:numPr>
          <w:ilvl w:val="0"/>
          <w:numId w:val="9"/>
        </w:numPr>
        <w:spacing w:line="360" w:lineRule="auto"/>
        <w:jc w:val="both"/>
        <w:rPr>
          <w:rFonts w:ascii="Helvetica Neue" w:eastAsia="Helvetica Neue" w:hAnsi="Helvetica Neue" w:cs="Helvetica Neue"/>
          <w:sz w:val="22"/>
          <w:szCs w:val="22"/>
        </w:rPr>
      </w:pPr>
      <w:r w:rsidRPr="00530078">
        <w:rPr>
          <w:rFonts w:ascii="Helvetica Neue" w:eastAsia="Helvetica Neue" w:hAnsi="Helvetica Neue" w:cs="Helvetica Neue"/>
          <w:b/>
          <w:bCs/>
          <w:sz w:val="22"/>
          <w:szCs w:val="22"/>
        </w:rPr>
        <w:t>Fotografías</w:t>
      </w:r>
      <w:r>
        <w:rPr>
          <w:rFonts w:ascii="Helvetica Neue" w:eastAsia="Helvetica Neue" w:hAnsi="Helvetica Neue" w:cs="Helvetica Neue"/>
          <w:sz w:val="22"/>
          <w:szCs w:val="22"/>
        </w:rPr>
        <w:t xml:space="preserve"> en formato digital y en alta resolución, que ilustren lo realizado en el proyecto (al menos 3). </w:t>
      </w:r>
    </w:p>
    <w:p w:rsidR="00AC4CBC" w:rsidRDefault="00AC4CBC">
      <w:pPr>
        <w:widowControl w:val="0"/>
        <w:spacing w:line="360" w:lineRule="auto"/>
        <w:jc w:val="both"/>
        <w:rPr>
          <w:rFonts w:ascii="Helvetica Neue" w:eastAsia="Helvetica Neue" w:hAnsi="Helvetica Neue" w:cs="Helvetica Neue"/>
          <w:sz w:val="22"/>
          <w:szCs w:val="22"/>
        </w:rPr>
      </w:pPr>
    </w:p>
    <w:p w:rsidR="00AC4CBC" w:rsidRDefault="00304695">
      <w:pPr>
        <w:widowControl w:val="0"/>
        <w:spacing w:line="360" w:lineRule="auto"/>
        <w:jc w:val="both"/>
        <w:rPr>
          <w:rFonts w:ascii="Helvetica Neue" w:eastAsia="Helvetica Neue" w:hAnsi="Helvetica Neue" w:cs="Helvetica Neue"/>
          <w:color w:val="FF0000"/>
          <w:sz w:val="22"/>
          <w:szCs w:val="22"/>
        </w:rPr>
      </w:pPr>
      <w:r>
        <w:rPr>
          <w:rFonts w:ascii="Helvetica Neue" w:eastAsia="Helvetica Neue" w:hAnsi="Helvetica Neue" w:cs="Helvetica Neue"/>
          <w:sz w:val="22"/>
          <w:szCs w:val="22"/>
        </w:rPr>
        <w:t xml:space="preserve">El plazo para la entrega de ambos formularios será en la fecha acordada en la firma del convenio.  </w:t>
      </w:r>
    </w:p>
    <w:p w:rsidR="00AC4CBC" w:rsidRDefault="00AC4CBC">
      <w:pPr>
        <w:widowControl w:val="0"/>
        <w:spacing w:line="360" w:lineRule="auto"/>
        <w:jc w:val="both"/>
        <w:rPr>
          <w:rFonts w:ascii="Helvetica Neue" w:eastAsia="Helvetica Neue" w:hAnsi="Helvetica Neue" w:cs="Helvetica Neue"/>
          <w:color w:val="FF0000"/>
          <w:sz w:val="22"/>
          <w:szCs w:val="22"/>
        </w:rPr>
      </w:pPr>
    </w:p>
    <w:p w:rsidR="00AC4CBC" w:rsidRDefault="00304695">
      <w:pPr>
        <w:widowControl w:val="0"/>
        <w:spacing w:line="360" w:lineRule="auto"/>
        <w:jc w:val="both"/>
        <w:rPr>
          <w:rFonts w:ascii="Helvetica Neue" w:eastAsia="Helvetica Neue" w:hAnsi="Helvetica Neue" w:cs="Helvetica Neue"/>
          <w:sz w:val="22"/>
          <w:szCs w:val="22"/>
        </w:rPr>
      </w:pPr>
      <w:r>
        <w:rPr>
          <w:rFonts w:ascii="Helvetica Neue" w:eastAsia="Helvetica Neue" w:hAnsi="Helvetica Neue" w:cs="Helvetica Neue"/>
          <w:b/>
          <w:color w:val="BB3918"/>
          <w:sz w:val="22"/>
          <w:szCs w:val="22"/>
        </w:rPr>
        <w:t>Cantidad de veces que se puede aplicar a este concurso</w:t>
      </w:r>
      <w:r>
        <w:rPr>
          <w:rFonts w:ascii="Helvetica Neue" w:eastAsia="Helvetica Neue" w:hAnsi="Helvetica Neue" w:cs="Helvetica Neue"/>
          <w:b/>
          <w:color w:val="357426"/>
          <w:sz w:val="22"/>
          <w:szCs w:val="22"/>
        </w:rPr>
        <w:t>.</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Pueden presentarse a esta convocatoria un proyecto por institución. Las escuelas e instituciones que ya hayan sido financiadas por la Fundación Carlos Díaz Vélez anteriormente, pueden presentarse, siempre y cuando hayan rendido en tiempo y forma el/los anteriores proyectos. No se financiarán proyectos de escuelas/instituciones que no hayan concluido el proyecto anterior ni hayan entregado satisfactoriamente ampliaciones/solicitudes requeridas por la FCDV.</w:t>
      </w:r>
    </w:p>
    <w:p w:rsidR="00AC4CBC" w:rsidRDefault="00AC4CBC">
      <w:pPr>
        <w:widowControl w:val="0"/>
        <w:spacing w:line="360" w:lineRule="auto"/>
        <w:jc w:val="both"/>
        <w:rPr>
          <w:rFonts w:ascii="Helvetica Neue" w:eastAsia="Helvetica Neue" w:hAnsi="Helvetica Neue" w:cs="Helvetica Neue"/>
          <w:b/>
          <w:color w:val="E36C09"/>
          <w:sz w:val="22"/>
          <w:szCs w:val="22"/>
        </w:rPr>
      </w:pPr>
    </w:p>
    <w:p w:rsidR="00AC4CBC" w:rsidRDefault="00304695">
      <w:pPr>
        <w:widowControl w:val="0"/>
        <w:spacing w:line="360" w:lineRule="auto"/>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Los proyectos deben enviarse en formato digital según el formulario de postulación a: </w:t>
      </w:r>
      <w:hyperlink r:id="rId8">
        <w:r>
          <w:rPr>
            <w:rFonts w:ascii="Helvetica Neue" w:eastAsia="Helvetica Neue" w:hAnsi="Helvetica Neue" w:cs="Helvetica Neue"/>
            <w:color w:val="222222"/>
            <w:sz w:val="22"/>
            <w:szCs w:val="22"/>
          </w:rPr>
          <w:t>proyectos@fundaciondiazvelez.org.ar</w:t>
        </w:r>
      </w:hyperlink>
      <w:r>
        <w:rPr>
          <w:rFonts w:ascii="Helvetica Neue" w:eastAsia="Helvetica Neue" w:hAnsi="Helvetica Neue" w:cs="Helvetica Neue"/>
          <w:color w:val="222222"/>
          <w:sz w:val="22"/>
          <w:szCs w:val="22"/>
        </w:rPr>
        <w:t xml:space="preserve"> </w:t>
      </w:r>
    </w:p>
    <w:p w:rsidR="00AC4CBC" w:rsidRDefault="00AC4CBC">
      <w:pPr>
        <w:widowControl w:val="0"/>
        <w:spacing w:line="360" w:lineRule="auto"/>
        <w:jc w:val="center"/>
        <w:rPr>
          <w:rFonts w:ascii="Helvetica Neue" w:eastAsia="Helvetica Neue" w:hAnsi="Helvetica Neue" w:cs="Helvetica Neue"/>
          <w:color w:val="222222"/>
          <w:sz w:val="22"/>
          <w:szCs w:val="22"/>
        </w:rPr>
      </w:pPr>
    </w:p>
    <w:p w:rsidR="00AC4CBC" w:rsidRDefault="00304695">
      <w:pPr>
        <w:widowControl w:val="0"/>
        <w:spacing w:line="360" w:lineRule="auto"/>
        <w:jc w:val="cente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Para más información: </w:t>
      </w:r>
      <w:r>
        <w:fldChar w:fldCharType="begin"/>
      </w:r>
      <w:r>
        <w:instrText xml:space="preserve"> HYPERLINK "http://www.fundaciondiazvelez.org.ar/" </w:instrText>
      </w:r>
      <w:r>
        <w:fldChar w:fldCharType="separate"/>
      </w:r>
      <w:r>
        <w:rPr>
          <w:rFonts w:ascii="Helvetica Neue" w:eastAsia="Helvetica Neue" w:hAnsi="Helvetica Neue" w:cs="Helvetica Neue"/>
          <w:color w:val="222222"/>
          <w:sz w:val="22"/>
          <w:szCs w:val="22"/>
        </w:rPr>
        <w:t>www.fundaciondiazvelez.org.ar</w:t>
      </w:r>
    </w:p>
    <w:p w:rsidR="00AC4CBC" w:rsidRDefault="00304695">
      <w:pPr>
        <w:widowControl w:val="0"/>
        <w:spacing w:line="360" w:lineRule="auto"/>
        <w:jc w:val="center"/>
        <w:rPr>
          <w:rFonts w:ascii="Helvetica Neue" w:eastAsia="Helvetica Neue" w:hAnsi="Helvetica Neue" w:cs="Helvetica Neue"/>
          <w:color w:val="222222"/>
          <w:sz w:val="22"/>
          <w:szCs w:val="22"/>
        </w:rPr>
      </w:pPr>
      <w:r>
        <w:fldChar w:fldCharType="end"/>
      </w:r>
      <w:hyperlink r:id="rId9">
        <w:r>
          <w:rPr>
            <w:rFonts w:ascii="Helvetica Neue" w:eastAsia="Helvetica Neue" w:hAnsi="Helvetica Neue" w:cs="Helvetica Neue"/>
            <w:color w:val="222222"/>
            <w:sz w:val="22"/>
            <w:szCs w:val="22"/>
          </w:rPr>
          <w:t>proyectos@fundaciondiazvelez.org.ar</w:t>
        </w:r>
      </w:hyperlink>
    </w:p>
    <w:p w:rsidR="00AC4CBC" w:rsidRDefault="00304695">
      <w:pPr>
        <w:widowControl w:val="0"/>
        <w:spacing w:line="360" w:lineRule="auto"/>
        <w:jc w:val="center"/>
        <w:rPr>
          <w:rFonts w:ascii="Helvetica Neue" w:eastAsia="Helvetica Neue" w:hAnsi="Helvetica Neue" w:cs="Helvetica Neue"/>
          <w:b/>
          <w:sz w:val="22"/>
          <w:szCs w:val="22"/>
        </w:rPr>
      </w:pPr>
      <w:proofErr w:type="spellStart"/>
      <w:r>
        <w:rPr>
          <w:rFonts w:ascii="Helvetica Neue" w:eastAsia="Helvetica Neue" w:hAnsi="Helvetica Neue" w:cs="Helvetica Neue"/>
          <w:color w:val="222222"/>
          <w:sz w:val="22"/>
          <w:szCs w:val="22"/>
        </w:rPr>
        <w:t>Whatsapp</w:t>
      </w:r>
      <w:proofErr w:type="spellEnd"/>
      <w:r>
        <w:rPr>
          <w:rFonts w:ascii="Helvetica Neue" w:eastAsia="Helvetica Neue" w:hAnsi="Helvetica Neue" w:cs="Helvetica Neue"/>
          <w:color w:val="222222"/>
          <w:sz w:val="22"/>
          <w:szCs w:val="22"/>
        </w:rPr>
        <w:t>: +54 9 11 7006-4107</w:t>
      </w:r>
    </w:p>
    <w:p w:rsidR="00AC4CBC" w:rsidRDefault="00AC4CBC"/>
    <w:sectPr w:rsidR="00AC4CBC">
      <w:headerReference w:type="default" r:id="rId10"/>
      <w:footerReference w:type="default" r:id="rId11"/>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04" w:rsidRDefault="007A6004">
      <w:r>
        <w:separator/>
      </w:r>
    </w:p>
  </w:endnote>
  <w:endnote w:type="continuationSeparator" w:id="0">
    <w:p w:rsidR="007A6004" w:rsidRDefault="007A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C" w:rsidRDefault="0030469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8B6EDD">
      <w:rPr>
        <w:noProof/>
        <w:color w:val="000000"/>
      </w:rPr>
      <w:t>4</w:t>
    </w:r>
    <w:r>
      <w:rPr>
        <w:color w:val="000000"/>
      </w:rPr>
      <w:fldChar w:fldCharType="end"/>
    </w:r>
  </w:p>
  <w:p w:rsidR="00AC4CBC" w:rsidRDefault="00AC4CB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04" w:rsidRDefault="007A6004">
      <w:r>
        <w:separator/>
      </w:r>
    </w:p>
  </w:footnote>
  <w:footnote w:type="continuationSeparator" w:id="0">
    <w:p w:rsidR="007A6004" w:rsidRDefault="007A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C" w:rsidRDefault="00304695">
    <w:pPr>
      <w:pBdr>
        <w:top w:val="nil"/>
        <w:left w:val="nil"/>
        <w:bottom w:val="nil"/>
        <w:right w:val="nil"/>
        <w:between w:val="nil"/>
      </w:pBdr>
      <w:tabs>
        <w:tab w:val="center" w:pos="4419"/>
        <w:tab w:val="right" w:pos="8838"/>
      </w:tabs>
      <w:jc w:val="right"/>
      <w:rPr>
        <w:color w:val="000000"/>
        <w:sz w:val="20"/>
        <w:szCs w:val="20"/>
      </w:rPr>
    </w:pPr>
    <w:r>
      <w:rPr>
        <w:noProof/>
        <w:color w:val="000000"/>
        <w:sz w:val="20"/>
        <w:szCs w:val="20"/>
        <w:lang w:val="es-MX" w:eastAsia="es-MX"/>
      </w:rPr>
      <w:drawing>
        <wp:inline distT="0" distB="0" distL="114300" distR="114300">
          <wp:extent cx="1915478" cy="49660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478" cy="496605"/>
                  </a:xfrm>
                  <a:prstGeom prst="rect">
                    <a:avLst/>
                  </a:prstGeom>
                  <a:ln/>
                </pic:spPr>
              </pic:pic>
            </a:graphicData>
          </a:graphic>
        </wp:inline>
      </w:drawing>
    </w:r>
  </w:p>
  <w:p w:rsidR="00AC4CBC" w:rsidRDefault="00AC4CBC">
    <w:pPr>
      <w:pBdr>
        <w:top w:val="nil"/>
        <w:left w:val="nil"/>
        <w:bottom w:val="nil"/>
        <w:right w:val="nil"/>
        <w:between w:val="nil"/>
      </w:pBdr>
      <w:tabs>
        <w:tab w:val="center" w:pos="4419"/>
        <w:tab w:val="right" w:pos="8838"/>
      </w:tabs>
      <w:jc w:val="right"/>
      <w:rPr>
        <w:color w:val="000000"/>
        <w:sz w:val="20"/>
        <w:szCs w:val="20"/>
      </w:rPr>
    </w:pPr>
  </w:p>
  <w:p w:rsidR="00AC4CBC" w:rsidRDefault="00AC4CBC">
    <w:pPr>
      <w:pBdr>
        <w:top w:val="nil"/>
        <w:left w:val="nil"/>
        <w:bottom w:val="nil"/>
        <w:right w:val="nil"/>
        <w:between w:val="nil"/>
      </w:pBdr>
      <w:tabs>
        <w:tab w:val="center" w:pos="4419"/>
        <w:tab w:val="right" w:pos="8838"/>
      </w:tabs>
      <w:rPr>
        <w:color w:val="000000"/>
        <w:sz w:val="20"/>
        <w:szCs w:val="20"/>
      </w:rPr>
    </w:pPr>
  </w:p>
  <w:p w:rsidR="00AC4CBC" w:rsidRDefault="00AC4CBC">
    <w:pPr>
      <w:pBdr>
        <w:top w:val="nil"/>
        <w:left w:val="nil"/>
        <w:bottom w:val="nil"/>
        <w:right w:val="nil"/>
        <w:between w:val="nil"/>
      </w:pBdr>
      <w:tabs>
        <w:tab w:val="center" w:pos="4419"/>
        <w:tab w:val="right" w:pos="8838"/>
      </w:tabs>
      <w:jc w:val="right"/>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B94"/>
    <w:multiLevelType w:val="multilevel"/>
    <w:tmpl w:val="CD98D8F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39D4C7C"/>
    <w:multiLevelType w:val="multilevel"/>
    <w:tmpl w:val="000AE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911BF"/>
    <w:multiLevelType w:val="multilevel"/>
    <w:tmpl w:val="F7889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7F7C14"/>
    <w:multiLevelType w:val="multilevel"/>
    <w:tmpl w:val="9A9E2AB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16527860"/>
    <w:multiLevelType w:val="multilevel"/>
    <w:tmpl w:val="9130818C"/>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D617C7"/>
    <w:multiLevelType w:val="multilevel"/>
    <w:tmpl w:val="CF9E8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81590E"/>
    <w:multiLevelType w:val="multilevel"/>
    <w:tmpl w:val="82D0F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D054AB"/>
    <w:multiLevelType w:val="multilevel"/>
    <w:tmpl w:val="C28AA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B70890"/>
    <w:multiLevelType w:val="multilevel"/>
    <w:tmpl w:val="801088E6"/>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6ED4644"/>
    <w:multiLevelType w:val="multilevel"/>
    <w:tmpl w:val="BEAC52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223E8B"/>
    <w:multiLevelType w:val="multilevel"/>
    <w:tmpl w:val="20B068B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1" w15:restartNumberingAfterBreak="0">
    <w:nsid w:val="70AD6617"/>
    <w:multiLevelType w:val="multilevel"/>
    <w:tmpl w:val="99A60A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47E4470"/>
    <w:multiLevelType w:val="multilevel"/>
    <w:tmpl w:val="681C9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3"/>
  </w:num>
  <w:num w:numId="4">
    <w:abstractNumId w:val="6"/>
  </w:num>
  <w:num w:numId="5">
    <w:abstractNumId w:val="2"/>
  </w:num>
  <w:num w:numId="6">
    <w:abstractNumId w:val="5"/>
  </w:num>
  <w:num w:numId="7">
    <w:abstractNumId w:val="12"/>
  </w:num>
  <w:num w:numId="8">
    <w:abstractNumId w:val="0"/>
  </w:num>
  <w:num w:numId="9">
    <w:abstractNumId w:val="4"/>
  </w:num>
  <w:num w:numId="10">
    <w:abstractNumId w:val="8"/>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BC"/>
    <w:rsid w:val="00304695"/>
    <w:rsid w:val="00530078"/>
    <w:rsid w:val="007A6004"/>
    <w:rsid w:val="008B6EDD"/>
    <w:rsid w:val="00AC4C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2093F-DB6A-470D-A4BB-30BDDA11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F0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FE0"/>
    <w:rPr>
      <w:rFonts w:ascii="Segoe UI" w:hAnsi="Segoe UI" w:cs="Segoe UI"/>
      <w:sz w:val="18"/>
      <w:szCs w:val="1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 w:type="character" w:styleId="Textoennegrita">
    <w:name w:val="Strong"/>
    <w:basedOn w:val="Fuentedeprrafopredeter"/>
    <w:uiPriority w:val="22"/>
    <w:qFormat/>
    <w:rsid w:val="00AD52B6"/>
    <w:rPr>
      <w:b/>
      <w:bCs/>
    </w:rPr>
  </w:style>
  <w:style w:type="paragraph" w:styleId="Prrafodelista">
    <w:name w:val="List Paragraph"/>
    <w:basedOn w:val="Normal"/>
    <w:uiPriority w:val="34"/>
    <w:qFormat/>
    <w:rsid w:val="0020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fundaciondiazvelez.or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s@fundaciondiazvelez.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y5Hwa/zNSHGRSN9PDdAJSlVg==">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1209</Words>
  <Characters>6653</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dc:creator>
  <cp:lastModifiedBy>Agus</cp:lastModifiedBy>
  <cp:revision>4</cp:revision>
  <dcterms:created xsi:type="dcterms:W3CDTF">2019-10-28T17:27:00Z</dcterms:created>
  <dcterms:modified xsi:type="dcterms:W3CDTF">2020-11-10T14:48:00Z</dcterms:modified>
</cp:coreProperties>
</file>