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64" w:rsidRPr="00F76527" w:rsidRDefault="00F20E64" w:rsidP="00F76527">
      <w:pPr>
        <w:pStyle w:val="Ttulo1"/>
        <w:shd w:val="clear" w:color="auto" w:fill="FFFFFF"/>
        <w:spacing w:before="0" w:beforeAutospacing="0" w:after="0" w:afterAutospacing="0" w:line="288" w:lineRule="atLeast"/>
        <w:jc w:val="both"/>
        <w:textAlignment w:val="baseline"/>
        <w:rPr>
          <w:rFonts w:ascii="Trebuchet MS" w:hAnsi="Trebuchet MS" w:cs="Arial"/>
          <w:b w:val="0"/>
          <w:bCs w:val="0"/>
          <w:color w:val="126037"/>
          <w:sz w:val="28"/>
          <w:szCs w:val="28"/>
        </w:rPr>
      </w:pPr>
      <w:r w:rsidRPr="00F76527">
        <w:rPr>
          <w:rFonts w:ascii="Trebuchet MS" w:hAnsi="Trebuchet MS" w:cs="Arial"/>
          <w:b w:val="0"/>
          <w:bCs w:val="0"/>
          <w:color w:val="126037"/>
          <w:sz w:val="28"/>
          <w:szCs w:val="28"/>
          <w:bdr w:val="none" w:sz="0" w:space="0" w:color="auto" w:frame="1"/>
        </w:rPr>
        <w:t>Preguntas frecuentes.</w:t>
      </w:r>
    </w:p>
    <w:p w:rsidR="00F20E64" w:rsidRPr="00F76527" w:rsidRDefault="00F20E64" w:rsidP="00F76527">
      <w:pPr>
        <w:pStyle w:val="Ttulo2"/>
        <w:shd w:val="clear" w:color="auto" w:fill="FFFFFF"/>
        <w:spacing w:before="0" w:beforeAutospacing="0" w:after="0" w:afterAutospacing="0" w:line="288" w:lineRule="atLeast"/>
        <w:jc w:val="both"/>
        <w:textAlignment w:val="baseline"/>
        <w:rPr>
          <w:rFonts w:ascii="Trebuchet MS" w:hAnsi="Trebuchet MS" w:cs="Arial"/>
          <w:b w:val="0"/>
          <w:bCs w:val="0"/>
          <w:i/>
          <w:iCs/>
          <w:color w:val="126037"/>
          <w:sz w:val="22"/>
          <w:szCs w:val="22"/>
        </w:rPr>
      </w:pPr>
    </w:p>
    <w:p w:rsidR="00F76527" w:rsidRDefault="00F20E64" w:rsidP="00F76527">
      <w:pPr>
        <w:pStyle w:val="NormalWeb"/>
        <w:shd w:val="clear" w:color="auto" w:fill="FFFFFF"/>
        <w:spacing w:before="0" w:beforeAutospacing="0" w:after="0" w:afterAutospacing="0" w:line="360" w:lineRule="atLeast"/>
        <w:textAlignment w:val="baseline"/>
        <w:rPr>
          <w:rFonts w:ascii="Trebuchet MS" w:hAnsi="Trebuchet MS" w:cs="Arial"/>
          <w:color w:val="505050"/>
          <w:sz w:val="22"/>
          <w:szCs w:val="22"/>
          <w:bdr w:val="none" w:sz="0" w:space="0" w:color="auto" w:frame="1"/>
        </w:rPr>
      </w:pPr>
      <w:r w:rsidRPr="00F76527">
        <w:rPr>
          <w:rStyle w:val="Textoennegrita"/>
          <w:rFonts w:ascii="Trebuchet MS" w:hAnsi="Trebuchet MS" w:cs="Arial"/>
          <w:color w:val="505050"/>
          <w:sz w:val="22"/>
          <w:szCs w:val="22"/>
          <w:bdr w:val="none" w:sz="0" w:space="0" w:color="auto" w:frame="1"/>
        </w:rPr>
        <w:t>¿Qué es un entusiasta al aire libre?</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define a un entusiasta de las actividades al aire libre como cualquier persona que visite entornos "salvajes" no urbanos, ya sea para caminar, caminar, explorar, escalar,</w:t>
      </w:r>
      <w:r w:rsidR="00F76527">
        <w:rPr>
          <w:rFonts w:ascii="Trebuchet MS" w:hAnsi="Trebuchet MS" w:cs="Arial"/>
          <w:color w:val="505050"/>
          <w:sz w:val="22"/>
          <w:szCs w:val="22"/>
          <w:bdr w:val="none" w:sz="0" w:space="0" w:color="auto" w:frame="1"/>
        </w:rPr>
        <w:t xml:space="preserve"> </w:t>
      </w:r>
      <w:bookmarkStart w:id="0" w:name="_GoBack"/>
      <w:bookmarkEnd w:id="0"/>
      <w:r w:rsidRPr="00F76527">
        <w:rPr>
          <w:rFonts w:ascii="Trebuchet MS" w:hAnsi="Trebuchet MS" w:cs="Arial"/>
          <w:color w:val="505050"/>
          <w:sz w:val="22"/>
          <w:szCs w:val="22"/>
          <w:bdr w:val="none" w:sz="0" w:space="0" w:color="auto" w:frame="1"/>
        </w:rPr>
        <w:t>navegar en canoa, nadar, bucear, observar aves, etc. A medida que EOCA está recaudando dinero de la industria europea al aire libre, creemos que es primordial que los trabajos de conservación y restauración vayan de la mano con el uso responsable de las áreas "salvajes" que todos disfrutamos.</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¿Qué es un espacio / lugar / área 'salvaje'? </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define el espacio / lugar / área 'salvaje' como entornos y ecosistemas no urbanos que ocurren en un estado lo más natural posible, dada la ubicación y el uso del área. Esto puede incluir, por ejemplo, páramos, colinas, montañas, costas, ríos, bosques, praderas, turberas, lagos y áreas oceánicas.</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¿Qué es la conservación práctica?</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define la conservación práctica como práctica, en el trabajo de conservación en el suelo, como la plantación de árboles, la eliminación de especies invasoras, medidas contra la caza furtiva, restauración del hábitat, etc.</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¿EOCA financia proyectos sociales / de desarrollo?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considerará proyectos que brinden beneficios sociales / de desarrollo, PERO el objetivo principal del proyecto debe ser abordar un problema o preocupación de conservación, con un enlace para los entusiastas del aire libre.</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¿EOCA financia proyectos de investigación?</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NO financiará proyectos que involucren solo investigación. Los proyectos que involucran ALGUNAS investigaciones pueden considerarse siempre que el proyecto tenga un impacto en un tema de conservación, implique la conservación práctica y tenga un vínculo con los entusiastas de las actividades al aire libre.</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¿EOCA financia proyectos educativos?</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cree firmemente que la educación y la comunicación son fundamentales para la implementación exitosa de un proyecto de conservación. Por lo tanto, las aplicaciones deben incluir un aspecto de esto y deben estar dirigidas a las comunidades locales y a los visitantes. SIN EMBARGO, EOCA NO financiará proyectos que involucren solo educación; La implementación de un proyecto de conservación con un enlace para los entusiastas de las actividades al aire libre es crucial para nuestra financiación.</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¿Qué detalles esperas en los objetivos del proyecto y qué quieres decir con 'medible y orientado al tiempo'?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Sus objetivos deben ser fácilmente medibles y en un marco de tiempo establecido, por ejemplo: ' </w:t>
      </w:r>
      <w:r w:rsidRPr="00F76527">
        <w:rPr>
          <w:rStyle w:val="nfasis"/>
          <w:rFonts w:ascii="Trebuchet MS" w:hAnsi="Trebuchet MS" w:cs="Arial"/>
          <w:color w:val="505050"/>
          <w:sz w:val="22"/>
          <w:szCs w:val="22"/>
          <w:bdr w:val="none" w:sz="0" w:space="0" w:color="auto" w:frame="1"/>
        </w:rPr>
        <w:t>número</w:t>
      </w:r>
      <w:r w:rsidRPr="00F76527">
        <w:rPr>
          <w:rFonts w:ascii="Trebuchet MS" w:hAnsi="Trebuchet MS" w:cs="Arial"/>
          <w:color w:val="505050"/>
          <w:sz w:val="22"/>
          <w:szCs w:val="22"/>
          <w:bdr w:val="none" w:sz="0" w:space="0" w:color="auto" w:frame="1"/>
        </w:rPr>
        <w:t> ' de árboles que se plantarán por ' </w:t>
      </w:r>
      <w:r w:rsidRPr="00F76527">
        <w:rPr>
          <w:rStyle w:val="nfasis"/>
          <w:rFonts w:ascii="Trebuchet MS" w:hAnsi="Trebuchet MS" w:cs="Arial"/>
          <w:color w:val="505050"/>
          <w:sz w:val="22"/>
          <w:szCs w:val="22"/>
          <w:bdr w:val="none" w:sz="0" w:space="0" w:color="auto" w:frame="1"/>
        </w:rPr>
        <w:t>fecha</w:t>
      </w:r>
      <w:r w:rsidRPr="00F76527">
        <w:rPr>
          <w:rFonts w:ascii="Trebuchet MS" w:hAnsi="Trebuchet MS" w:cs="Arial"/>
          <w:color w:val="505050"/>
          <w:sz w:val="22"/>
          <w:szCs w:val="22"/>
          <w:bdr w:val="none" w:sz="0" w:space="0" w:color="auto" w:frame="1"/>
        </w:rPr>
        <w:t> '; ' </w:t>
      </w:r>
      <w:r w:rsidRPr="00F76527">
        <w:rPr>
          <w:rStyle w:val="nfasis"/>
          <w:rFonts w:ascii="Trebuchet MS" w:hAnsi="Trebuchet MS" w:cs="Arial"/>
          <w:color w:val="505050"/>
          <w:sz w:val="22"/>
          <w:szCs w:val="22"/>
          <w:bdr w:val="none" w:sz="0" w:space="0" w:color="auto" w:frame="1"/>
        </w:rPr>
        <w:t>número</w:t>
      </w:r>
      <w:r w:rsidRPr="00F76527">
        <w:rPr>
          <w:rFonts w:ascii="Trebuchet MS" w:hAnsi="Trebuchet MS" w:cs="Arial"/>
          <w:color w:val="505050"/>
          <w:sz w:val="22"/>
          <w:szCs w:val="22"/>
          <w:bdr w:val="none" w:sz="0" w:space="0" w:color="auto" w:frame="1"/>
        </w:rPr>
        <w:t xml:space="preserve"> ' metros de sendero para ser creado / restaurado por </w:t>
      </w:r>
      <w:r w:rsidRPr="00F76527">
        <w:rPr>
          <w:rFonts w:ascii="Trebuchet MS" w:hAnsi="Trebuchet MS" w:cs="Arial"/>
          <w:color w:val="505050"/>
          <w:sz w:val="22"/>
          <w:szCs w:val="22"/>
          <w:bdr w:val="none" w:sz="0" w:space="0" w:color="auto" w:frame="1"/>
        </w:rPr>
        <w:lastRenderedPageBreak/>
        <w:t>' </w:t>
      </w:r>
      <w:r w:rsidRPr="00F76527">
        <w:rPr>
          <w:rStyle w:val="nfasis"/>
          <w:rFonts w:ascii="Trebuchet MS" w:hAnsi="Trebuchet MS" w:cs="Arial"/>
          <w:color w:val="505050"/>
          <w:sz w:val="22"/>
          <w:szCs w:val="22"/>
          <w:bdr w:val="none" w:sz="0" w:space="0" w:color="auto" w:frame="1"/>
        </w:rPr>
        <w:t>fecha</w:t>
      </w:r>
      <w:r w:rsidRPr="00F76527">
        <w:rPr>
          <w:rFonts w:ascii="Trebuchet MS" w:hAnsi="Trebuchet MS" w:cs="Arial"/>
          <w:color w:val="505050"/>
          <w:sz w:val="22"/>
          <w:szCs w:val="22"/>
          <w:bdr w:val="none" w:sz="0" w:space="0" w:color="auto" w:frame="1"/>
        </w:rPr>
        <w:t> '; '</w:t>
      </w:r>
      <w:r w:rsidRPr="00F76527">
        <w:rPr>
          <w:rStyle w:val="nfasis"/>
          <w:rFonts w:ascii="Trebuchet MS" w:hAnsi="Trebuchet MS" w:cs="Arial"/>
          <w:color w:val="505050"/>
          <w:sz w:val="22"/>
          <w:szCs w:val="22"/>
          <w:bdr w:val="none" w:sz="0" w:space="0" w:color="auto" w:frame="1"/>
        </w:rPr>
        <w:t>número de</w:t>
      </w:r>
      <w:r w:rsidRPr="00F76527">
        <w:rPr>
          <w:rFonts w:ascii="Trebuchet MS" w:hAnsi="Trebuchet MS" w:cs="Arial"/>
          <w:color w:val="505050"/>
          <w:sz w:val="22"/>
          <w:szCs w:val="22"/>
          <w:bdr w:val="none" w:sz="0" w:space="0" w:color="auto" w:frame="1"/>
        </w:rPr>
        <w:t> "talleres que se realizarán por" </w:t>
      </w:r>
      <w:r w:rsidRPr="00F76527">
        <w:rPr>
          <w:rStyle w:val="nfasis"/>
          <w:rFonts w:ascii="Trebuchet MS" w:hAnsi="Trebuchet MS" w:cs="Arial"/>
          <w:color w:val="505050"/>
          <w:sz w:val="22"/>
          <w:szCs w:val="22"/>
          <w:bdr w:val="none" w:sz="0" w:space="0" w:color="auto" w:frame="1"/>
        </w:rPr>
        <w:t>fecha</w:t>
      </w:r>
      <w:r w:rsidRPr="00F76527">
        <w:rPr>
          <w:rFonts w:ascii="Trebuchet MS" w:hAnsi="Trebuchet MS" w:cs="Arial"/>
          <w:color w:val="505050"/>
          <w:sz w:val="22"/>
          <w:szCs w:val="22"/>
          <w:bdr w:val="none" w:sz="0" w:space="0" w:color="auto" w:frame="1"/>
        </w:rPr>
        <w:t> "; al menos ' </w:t>
      </w:r>
      <w:r w:rsidRPr="00F76527">
        <w:rPr>
          <w:rStyle w:val="nfasis"/>
          <w:rFonts w:ascii="Trebuchet MS" w:hAnsi="Trebuchet MS" w:cs="Arial"/>
          <w:color w:val="505050"/>
          <w:sz w:val="22"/>
          <w:szCs w:val="22"/>
          <w:bdr w:val="none" w:sz="0" w:space="0" w:color="auto" w:frame="1"/>
        </w:rPr>
        <w:t>número</w:t>
      </w:r>
      <w:r w:rsidRPr="00F76527">
        <w:rPr>
          <w:rFonts w:ascii="Trebuchet MS" w:hAnsi="Trebuchet MS" w:cs="Arial"/>
          <w:color w:val="505050"/>
          <w:sz w:val="22"/>
          <w:szCs w:val="22"/>
          <w:bdr w:val="none" w:sz="0" w:space="0" w:color="auto" w:frame="1"/>
        </w:rPr>
        <w:t> ' voluntarios / 'locales empresa </w:t>
      </w:r>
      <w:r w:rsidRPr="00F76527">
        <w:rPr>
          <w:rStyle w:val="nfasis"/>
          <w:rFonts w:ascii="Trebuchet MS" w:hAnsi="Trebuchet MS" w:cs="Arial"/>
          <w:color w:val="505050"/>
          <w:sz w:val="22"/>
          <w:szCs w:val="22"/>
          <w:bdr w:val="none" w:sz="0" w:space="0" w:color="auto" w:frame="1"/>
        </w:rPr>
        <w:t>objetivos del proyecto'</w:t>
      </w:r>
      <w:r w:rsidRPr="00F76527">
        <w:rPr>
          <w:rFonts w:ascii="Trebuchet MS" w:hAnsi="Trebuchet MS" w:cs="Arial"/>
          <w:color w:val="505050"/>
          <w:sz w:val="22"/>
          <w:szCs w:val="22"/>
          <w:bdr w:val="none" w:sz="0" w:space="0" w:color="auto" w:frame="1"/>
        </w:rPr>
        <w:t> más ' </w:t>
      </w:r>
      <w:proofErr w:type="spellStart"/>
      <w:r w:rsidRPr="00F76527">
        <w:rPr>
          <w:rStyle w:val="nfasis"/>
          <w:rFonts w:ascii="Trebuchet MS" w:hAnsi="Trebuchet MS" w:cs="Arial"/>
          <w:color w:val="505050"/>
          <w:sz w:val="22"/>
          <w:szCs w:val="22"/>
          <w:bdr w:val="none" w:sz="0" w:space="0" w:color="auto" w:frame="1"/>
        </w:rPr>
        <w:t>numbe</w:t>
      </w:r>
      <w:proofErr w:type="spellEnd"/>
      <w:r w:rsidRPr="00F76527">
        <w:rPr>
          <w:rStyle w:val="nfasis"/>
          <w:rFonts w:ascii="Trebuchet MS" w:hAnsi="Trebuchet MS" w:cs="Arial"/>
          <w:color w:val="505050"/>
          <w:sz w:val="22"/>
          <w:szCs w:val="22"/>
          <w:bdr w:val="none" w:sz="0" w:space="0" w:color="auto" w:frame="1"/>
        </w:rPr>
        <w:t> r</w:t>
      </w:r>
      <w:r w:rsidRPr="00F76527">
        <w:rPr>
          <w:rFonts w:ascii="Trebuchet MS" w:hAnsi="Trebuchet MS" w:cs="Arial"/>
          <w:color w:val="505050"/>
          <w:sz w:val="22"/>
          <w:szCs w:val="22"/>
          <w:bdr w:val="none" w:sz="0" w:space="0" w:color="auto" w:frame="1"/>
        </w:rPr>
        <w:t> días. Estos son objetivos y resultados medibles de un proyecto. Algo así como " </w:t>
      </w:r>
      <w:r w:rsidRPr="00F76527">
        <w:rPr>
          <w:rStyle w:val="nfasis"/>
          <w:rFonts w:ascii="Trebuchet MS" w:hAnsi="Trebuchet MS" w:cs="Arial"/>
          <w:color w:val="505050"/>
          <w:sz w:val="22"/>
          <w:szCs w:val="22"/>
          <w:bdr w:val="none" w:sz="0" w:space="0" w:color="auto" w:frame="1"/>
        </w:rPr>
        <w:t>educar a los escolares sobre el cambio climático"</w:t>
      </w:r>
      <w:r w:rsidRPr="00F76527">
        <w:rPr>
          <w:rFonts w:ascii="Trebuchet MS" w:hAnsi="Trebuchet MS" w:cs="Arial"/>
          <w:color w:val="505050"/>
          <w:sz w:val="22"/>
          <w:szCs w:val="22"/>
          <w:bdr w:val="none" w:sz="0" w:space="0" w:color="auto" w:frame="1"/>
        </w:rPr>
        <w:t>  no lo es.</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Los proyectos también deben completarse y demostrar un impacto claro y medible entre 12 meses y 2 años a partir de la fecha de inicio del proyecto.</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¿Qué requiere EOCA en una referencia?</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requiere dos cartas de recomendación de organizaciones que le han proporcionado fondos en el pasado y con las que no le importaría que nos comuniquemos, si su proyecto es preseleccionado. Las cartas deben describir cómo lo han financiado en el pasado y cómo trabajaron con usted. Sus árbitros deben conocerlo y poder comentar sobre los proyectos relevantes que ha implementado, así como la efectividad de esos proyectos.</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Si es una organización nueva, puede proporcionar una referencia de alguien con quien haya trabajado en el pasado que pueda verificar el trabajo que ha realizado.</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¿La solicitud debe completarse en inglés?</w:t>
      </w:r>
      <w:r w:rsidRPr="00F76527">
        <w:rPr>
          <w:rFonts w:ascii="Trebuchet MS" w:hAnsi="Trebuchet MS" w:cs="Arial"/>
          <w:color w:val="505050"/>
          <w:sz w:val="22"/>
          <w:szCs w:val="22"/>
        </w:rPr>
        <w:br/>
      </w:r>
      <w:proofErr w:type="spellStart"/>
      <w:r w:rsidRPr="00F76527">
        <w:rPr>
          <w:rFonts w:ascii="Trebuchet MS" w:hAnsi="Trebuchet MS" w:cs="Arial"/>
          <w:color w:val="505050"/>
          <w:sz w:val="22"/>
          <w:szCs w:val="22"/>
          <w:bdr w:val="none" w:sz="0" w:space="0" w:color="auto" w:frame="1"/>
        </w:rPr>
        <w:t>Si</w:t>
      </w:r>
      <w:proofErr w:type="spellEnd"/>
      <w:r w:rsidRPr="00F76527">
        <w:rPr>
          <w:rFonts w:ascii="Trebuchet MS" w:hAnsi="Trebuchet MS" w:cs="Arial"/>
          <w:color w:val="505050"/>
          <w:sz w:val="22"/>
          <w:szCs w:val="22"/>
          <w:bdr w:val="none" w:sz="0" w:space="0" w:color="auto" w:frame="1"/>
        </w:rPr>
        <w:t xml:space="preserve">. Debido a las diversas nacionalidades que conforman el panel de financiación de EOCA, </w:t>
      </w:r>
      <w:r w:rsidRPr="00F76527">
        <w:rPr>
          <w:rFonts w:ascii="Arial" w:hAnsi="Arial" w:cs="Arial"/>
          <w:color w:val="505050"/>
          <w:sz w:val="22"/>
          <w:szCs w:val="22"/>
          <w:bdr w:val="none" w:sz="0" w:space="0" w:color="auto" w:frame="1"/>
        </w:rPr>
        <w:t>​​</w:t>
      </w:r>
      <w:r w:rsidRPr="00F76527">
        <w:rPr>
          <w:rFonts w:ascii="Trebuchet MS" w:hAnsi="Trebuchet MS" w:cs="Arial"/>
          <w:color w:val="505050"/>
          <w:sz w:val="22"/>
          <w:szCs w:val="22"/>
          <w:bdr w:val="none" w:sz="0" w:space="0" w:color="auto" w:frame="1"/>
        </w:rPr>
        <w:t>todas las solicitudes DEBEN escribirse en ingl</w:t>
      </w:r>
      <w:r w:rsidRPr="00F76527">
        <w:rPr>
          <w:rFonts w:ascii="Trebuchet MS" w:hAnsi="Trebuchet MS" w:cs="Trebuchet MS"/>
          <w:color w:val="505050"/>
          <w:sz w:val="22"/>
          <w:szCs w:val="22"/>
          <w:bdr w:val="none" w:sz="0" w:space="0" w:color="auto" w:frame="1"/>
        </w:rPr>
        <w:t>é</w:t>
      </w:r>
      <w:r w:rsidRPr="00F76527">
        <w:rPr>
          <w:rFonts w:ascii="Trebuchet MS" w:hAnsi="Trebuchet MS" w:cs="Arial"/>
          <w:color w:val="505050"/>
          <w:sz w:val="22"/>
          <w:szCs w:val="22"/>
          <w:bdr w:val="none" w:sz="0" w:space="0" w:color="auto" w:frame="1"/>
        </w:rPr>
        <w:t>s.</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¿Necesito tener un nominador?</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No, si su proyecto se incluye en la lista restringida, lo ayudaremos a encontrar un nominador.</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¿Se puede enviar un presupuesto en una moneda diferente?</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No. Todos los presupuestos deben estar en euros.</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¿Cuánto dinero puede solicitar un proyecto?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financiará un MÁXIMO de € 30,000 por proyecto. Cualquier solicitud que supere este monto no será considerada para financiamiento. (El presupuesto total del proyecto puede ser mayor si hay otras fuentes de financiación).</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¿Pueden los proyectos solicitar financiación si la subvención se utilizará junto con otra financiación?</w:t>
      </w:r>
      <w:r w:rsidRPr="00F76527">
        <w:rPr>
          <w:rFonts w:ascii="Trebuchet MS" w:hAnsi="Trebuchet MS" w:cs="Arial"/>
          <w:color w:val="505050"/>
          <w:sz w:val="22"/>
          <w:szCs w:val="22"/>
        </w:rPr>
        <w:br/>
      </w:r>
      <w:proofErr w:type="spellStart"/>
      <w:r w:rsidRPr="00F76527">
        <w:rPr>
          <w:rFonts w:ascii="Trebuchet MS" w:hAnsi="Trebuchet MS" w:cs="Arial"/>
          <w:color w:val="505050"/>
          <w:sz w:val="22"/>
          <w:szCs w:val="22"/>
          <w:bdr w:val="none" w:sz="0" w:space="0" w:color="auto" w:frame="1"/>
        </w:rPr>
        <w:t>Si</w:t>
      </w:r>
      <w:proofErr w:type="spellEnd"/>
      <w:r w:rsidRPr="00F76527">
        <w:rPr>
          <w:rFonts w:ascii="Trebuchet MS" w:hAnsi="Trebuchet MS" w:cs="Arial"/>
          <w:color w:val="505050"/>
          <w:sz w:val="22"/>
          <w:szCs w:val="22"/>
          <w:bdr w:val="none" w:sz="0" w:space="0" w:color="auto" w:frame="1"/>
        </w:rPr>
        <w:t>. EOCA solo financiará hasta un máximo de € 30,000, pero financiaremos proyectos de un presupuesto más alto si hay otras fuentes de financiamiento. Las otras fuentes de financiación y los montos deben detallarse en la solicitud.</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¿EOCA financiará los gastos de organización?</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Los fondos de EOCA NO contribuirán a los costos básicos de funcionamiento de una organización (salarios / pensiones / seguros) o gastos generales administrativos (electricidad, calefacción, papelería, etc.). Sin embargo, EOCA considerará </w:t>
      </w:r>
      <w:r w:rsidRPr="00F76527">
        <w:rPr>
          <w:rStyle w:val="Textoennegrita"/>
          <w:rFonts w:ascii="Trebuchet MS" w:hAnsi="Trebuchet MS" w:cs="Arial"/>
          <w:color w:val="505050"/>
          <w:sz w:val="22"/>
          <w:szCs w:val="22"/>
          <w:bdr w:val="none" w:sz="0" w:space="0" w:color="auto" w:frame="1"/>
        </w:rPr>
        <w:t>algunos</w:t>
      </w:r>
      <w:r w:rsidRPr="00F76527">
        <w:rPr>
          <w:rFonts w:ascii="Trebuchet MS" w:hAnsi="Trebuchet MS" w:cs="Arial"/>
          <w:color w:val="505050"/>
          <w:sz w:val="22"/>
          <w:szCs w:val="22"/>
          <w:bdr w:val="none" w:sz="0" w:space="0" w:color="auto" w:frame="1"/>
        </w:rPr>
        <w:t> gastos necesarios para la implementación exitosa del proyecto, como los gastos de coordinador / voluntario del proyecto.</w:t>
      </w:r>
      <w:r w:rsidRPr="00F76527">
        <w:rPr>
          <w:rFonts w:ascii="Trebuchet MS" w:hAnsi="Trebuchet MS" w:cs="Arial"/>
          <w:color w:val="505050"/>
          <w:sz w:val="22"/>
          <w:szCs w:val="22"/>
        </w:rPr>
        <w:br/>
      </w:r>
      <w:r w:rsidRPr="00F76527">
        <w:rPr>
          <w:rFonts w:ascii="Trebuchet MS" w:hAnsi="Trebuchet MS" w:cs="Arial"/>
          <w:color w:val="505050"/>
          <w:sz w:val="22"/>
          <w:szCs w:val="22"/>
        </w:rPr>
        <w:lastRenderedPageBreak/>
        <w:br/>
      </w:r>
      <w:r w:rsidRPr="00F76527">
        <w:rPr>
          <w:rStyle w:val="Textoennegrita"/>
          <w:rFonts w:ascii="Trebuchet MS" w:hAnsi="Trebuchet MS" w:cs="Arial"/>
          <w:color w:val="505050"/>
          <w:sz w:val="22"/>
          <w:szCs w:val="22"/>
          <w:bdr w:val="none" w:sz="0" w:space="0" w:color="auto" w:frame="1"/>
        </w:rPr>
        <w:t>¿Cómo adjunto documentos a la solicitud?</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Esto solo se puede hacer cuando esté listo para enviar su solicitud.</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¿Se puede presentar una solicitud después de la fecha límite?</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No. Las solicitudes deben presentarse en línea, a través de nuestro sitio web, y NO se considerarán solicitudes después de que haya expirado el plazo. No lo deje hasta el último momento para enviar su solicitud. </w:t>
      </w:r>
    </w:p>
    <w:p w:rsidR="00F76527" w:rsidRDefault="00F76527" w:rsidP="00F76527">
      <w:pPr>
        <w:pStyle w:val="NormalWeb"/>
        <w:shd w:val="clear" w:color="auto" w:fill="FFFFFF"/>
        <w:spacing w:before="0" w:beforeAutospacing="0" w:after="0" w:afterAutospacing="0" w:line="360" w:lineRule="atLeast"/>
        <w:jc w:val="both"/>
        <w:textAlignment w:val="baseline"/>
        <w:rPr>
          <w:rFonts w:ascii="Trebuchet MS" w:hAnsi="Trebuchet MS" w:cs="Arial"/>
          <w:color w:val="505050"/>
          <w:sz w:val="22"/>
          <w:szCs w:val="22"/>
          <w:bdr w:val="none" w:sz="0" w:space="0" w:color="auto" w:frame="1"/>
        </w:rPr>
      </w:pPr>
    </w:p>
    <w:p w:rsidR="00F20E64" w:rsidRPr="00F76527" w:rsidRDefault="00F20E64" w:rsidP="00F76527">
      <w:pPr>
        <w:pStyle w:val="NormalWeb"/>
        <w:shd w:val="clear" w:color="auto" w:fill="FFFFFF"/>
        <w:spacing w:before="0" w:beforeAutospacing="0" w:after="0" w:afterAutospacing="0" w:line="360" w:lineRule="atLeast"/>
        <w:jc w:val="both"/>
        <w:textAlignment w:val="baseline"/>
        <w:rPr>
          <w:rFonts w:ascii="Trebuchet MS" w:hAnsi="Trebuchet MS" w:cs="Arial"/>
          <w:color w:val="505050"/>
          <w:sz w:val="22"/>
          <w:szCs w:val="22"/>
        </w:rPr>
      </w:pPr>
      <w:r w:rsidRPr="00F76527">
        <w:rPr>
          <w:rStyle w:val="Textoennegrita"/>
          <w:rFonts w:ascii="Trebuchet MS" w:hAnsi="Trebuchet MS" w:cs="Arial"/>
          <w:color w:val="505050"/>
          <w:sz w:val="22"/>
          <w:szCs w:val="22"/>
          <w:bdr w:val="none" w:sz="0" w:space="0" w:color="auto" w:frame="1"/>
        </w:rPr>
        <w:t>¿</w:t>
      </w:r>
      <w:proofErr w:type="spellStart"/>
      <w:r w:rsidRPr="00F76527">
        <w:rPr>
          <w:rStyle w:val="Textoennegrita"/>
          <w:rFonts w:ascii="Trebuchet MS" w:hAnsi="Trebuchet MS" w:cs="Arial"/>
          <w:color w:val="505050"/>
          <w:sz w:val="22"/>
          <w:szCs w:val="22"/>
          <w:bdr w:val="none" w:sz="0" w:space="0" w:color="auto" w:frame="1"/>
        </w:rPr>
        <w:t>Cuando</w:t>
      </w:r>
      <w:proofErr w:type="spellEnd"/>
      <w:r w:rsidRPr="00F76527">
        <w:rPr>
          <w:rStyle w:val="Textoennegrita"/>
          <w:rFonts w:ascii="Trebuchet MS" w:hAnsi="Trebuchet MS" w:cs="Arial"/>
          <w:color w:val="505050"/>
          <w:sz w:val="22"/>
          <w:szCs w:val="22"/>
          <w:bdr w:val="none" w:sz="0" w:space="0" w:color="auto" w:frame="1"/>
        </w:rPr>
        <w:t xml:space="preserve"> es la fecha </w:t>
      </w:r>
      <w:proofErr w:type="spellStart"/>
      <w:r w:rsidRPr="00F76527">
        <w:rPr>
          <w:rStyle w:val="Textoennegrita"/>
          <w:rFonts w:ascii="Trebuchet MS" w:hAnsi="Trebuchet MS" w:cs="Arial"/>
          <w:color w:val="505050"/>
          <w:sz w:val="22"/>
          <w:szCs w:val="22"/>
          <w:bdr w:val="none" w:sz="0" w:space="0" w:color="auto" w:frame="1"/>
        </w:rPr>
        <w:t>limite</w:t>
      </w:r>
      <w:proofErr w:type="spellEnd"/>
      <w:r w:rsidRPr="00F76527">
        <w:rPr>
          <w:rStyle w:val="Textoennegrita"/>
          <w:rFonts w:ascii="Trebuchet MS" w:hAnsi="Trebuchet MS" w:cs="Arial"/>
          <w:color w:val="505050"/>
          <w:sz w:val="22"/>
          <w:szCs w:val="22"/>
          <w:bdr w:val="none" w:sz="0" w:space="0" w:color="auto" w:frame="1"/>
        </w:rPr>
        <w:t xml:space="preserve"> para aplicar?</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Para nuestras dos rondas de financiación, la fecha límite es las 12 del mediodía (GMT) del 30 de junio y las 12 del mediodía (GMT) del 30 de noviembre.</w:t>
      </w:r>
      <w:r w:rsidRPr="00F76527">
        <w:rPr>
          <w:rFonts w:ascii="Trebuchet MS" w:hAnsi="Trebuchet MS" w:cs="Arial"/>
          <w:color w:val="505050"/>
          <w:sz w:val="22"/>
          <w:szCs w:val="22"/>
        </w:rPr>
        <w:br/>
      </w:r>
      <w:r w:rsidRPr="00F76527">
        <w:rPr>
          <w:rFonts w:ascii="Trebuchet MS" w:hAnsi="Trebuchet MS" w:cs="Arial"/>
          <w:b/>
          <w:bCs/>
          <w:color w:val="505050"/>
          <w:sz w:val="22"/>
          <w:szCs w:val="22"/>
          <w:bdr w:val="none" w:sz="0" w:space="0" w:color="auto" w:frame="1"/>
        </w:rPr>
        <w:br/>
      </w:r>
      <w:r w:rsidRPr="00F76527">
        <w:rPr>
          <w:rStyle w:val="Textoennegrita"/>
          <w:rFonts w:ascii="Trebuchet MS" w:hAnsi="Trebuchet MS" w:cs="Arial"/>
          <w:color w:val="505050"/>
          <w:sz w:val="22"/>
          <w:szCs w:val="22"/>
          <w:bdr w:val="none" w:sz="0" w:space="0" w:color="auto" w:frame="1"/>
        </w:rPr>
        <w:t>¿Cuándo sabremos si nuestra aplicación ha sido exitosa o no?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EOCA inicialmente enviará un correo electrónico confirmando la recepción segura de su solicitud. Luego puede ser contactado con cualquier pregunta que podamos tener sobre su proyecto. Una vez que EOCA seleccione la lista restringida del proyecto, será contactado por correo electrónico para informarle si su proyecto ha sido elegido para estar en esta lista restringida. Para la ronda de financiación de junio, debe esperar escuchar a finales de septiembre, y para la ronda de financiación de noviembre, debe esperar escuchar a fines de enero.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Los proyectos preseleccionados pasarán a las etapas finales del proceso de selección, una votación pública y una votación de los miembros. (Los proyectos en la lista restringida son todos los proyectos que EOCA estaría feliz de financiar). Estos votos decidirán qué proyectos en la lista restringida serán exitosos para obtener financiamiento a través de EOCA. Los resultados de los votos se conocerán a fines de octubre (para la ronda de solicitudes de junio) y a fines de marzo / abril (para la ronda de solicitudes de noviembre).</w:t>
      </w:r>
      <w:r w:rsidRPr="00F76527">
        <w:rPr>
          <w:rFonts w:ascii="Trebuchet MS" w:hAnsi="Trebuchet MS" w:cs="Arial"/>
          <w:color w:val="505050"/>
          <w:sz w:val="22"/>
          <w:szCs w:val="22"/>
        </w:rPr>
        <w:br/>
      </w:r>
      <w:r w:rsidRPr="00F76527">
        <w:rPr>
          <w:rFonts w:ascii="Trebuchet MS" w:hAnsi="Trebuchet MS" w:cs="Arial"/>
          <w:b/>
          <w:bCs/>
          <w:color w:val="505050"/>
          <w:sz w:val="22"/>
          <w:szCs w:val="22"/>
          <w:bdr w:val="none" w:sz="0" w:space="0" w:color="auto" w:frame="1"/>
        </w:rPr>
        <w:br/>
      </w:r>
      <w:r w:rsidRPr="00F76527">
        <w:rPr>
          <w:rStyle w:val="Textoennegrita"/>
          <w:rFonts w:ascii="Trebuchet MS" w:hAnsi="Trebuchet MS" w:cs="Arial"/>
          <w:color w:val="505050"/>
          <w:sz w:val="22"/>
          <w:szCs w:val="22"/>
          <w:bdr w:val="none" w:sz="0" w:space="0" w:color="auto" w:frame="1"/>
        </w:rPr>
        <w:t>Si tenemos éxito con nuestra solicitud de financiación, ¿tenemos que informar a EOCA sobre el progreso del proyecto?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Sí, este es un requisito de todos los proyectos que EOCA apoya. EOCA generalmente financia proyectos en tres etapas: 50% del primer pago, 30% aproximadamente a la mitad y solo después de que se haya presentado y aceptado un informe intermedio, y el 20% final después de la finalización del proyecto y la aceptación del informe final y el estado financiero. Se transmiten más detalles de los requisitos de EOCA a los solicitantes seleccionados.</w:t>
      </w:r>
      <w:r w:rsidRPr="00F76527">
        <w:rPr>
          <w:rFonts w:ascii="Trebuchet MS" w:hAnsi="Trebuchet MS" w:cs="Arial"/>
          <w:color w:val="505050"/>
          <w:sz w:val="22"/>
          <w:szCs w:val="22"/>
        </w:rPr>
        <w:br/>
      </w:r>
      <w:r w:rsidRPr="00F76527">
        <w:rPr>
          <w:rFonts w:ascii="Trebuchet MS" w:hAnsi="Trebuchet MS" w:cs="Arial"/>
          <w:color w:val="505050"/>
          <w:sz w:val="22"/>
          <w:szCs w:val="22"/>
        </w:rPr>
        <w:br/>
      </w:r>
      <w:r w:rsidRPr="00F76527">
        <w:rPr>
          <w:rStyle w:val="Textoennegrita"/>
          <w:rFonts w:ascii="Trebuchet MS" w:hAnsi="Trebuchet MS" w:cs="Arial"/>
          <w:color w:val="505050"/>
          <w:sz w:val="22"/>
          <w:szCs w:val="22"/>
          <w:bdr w:val="none" w:sz="0" w:space="0" w:color="auto" w:frame="1"/>
        </w:rPr>
        <w:t>¿Puedo volver a enviar una solicitud si no tenemos éxito?</w:t>
      </w:r>
      <w:r w:rsidRPr="00F76527">
        <w:rPr>
          <w:rFonts w:ascii="Trebuchet MS" w:hAnsi="Trebuchet MS" w:cs="Arial"/>
          <w:color w:val="505050"/>
          <w:sz w:val="22"/>
          <w:szCs w:val="22"/>
        </w:rPr>
        <w:br/>
      </w:r>
      <w:r w:rsidRPr="00F76527">
        <w:rPr>
          <w:rFonts w:ascii="Trebuchet MS" w:hAnsi="Trebuchet MS" w:cs="Arial"/>
          <w:color w:val="505050"/>
          <w:sz w:val="22"/>
          <w:szCs w:val="22"/>
          <w:bdr w:val="none" w:sz="0" w:space="0" w:color="auto" w:frame="1"/>
        </w:rPr>
        <w:t>Puede volver a enviar una solicitud en la próxima ronda de financiación o en una futura. Consulte el documento ' </w:t>
      </w:r>
      <w:r w:rsidRPr="00F76527">
        <w:rPr>
          <w:rStyle w:val="nfasis"/>
          <w:rFonts w:ascii="Trebuchet MS" w:hAnsi="Trebuchet MS" w:cs="Arial"/>
          <w:color w:val="505050"/>
          <w:sz w:val="22"/>
          <w:szCs w:val="22"/>
          <w:bdr w:val="none" w:sz="0" w:space="0" w:color="auto" w:frame="1"/>
        </w:rPr>
        <w:t>Política de</w:t>
      </w:r>
      <w:r w:rsidRPr="00F76527">
        <w:rPr>
          <w:rFonts w:ascii="Trebuchet MS" w:hAnsi="Trebuchet MS" w:cs="Arial"/>
          <w:color w:val="505050"/>
          <w:sz w:val="22"/>
          <w:szCs w:val="22"/>
          <w:bdr w:val="none" w:sz="0" w:space="0" w:color="auto" w:frame="1"/>
        </w:rPr>
        <w:t xml:space="preserve"> solicitud de fondos' de </w:t>
      </w:r>
      <w:proofErr w:type="gramStart"/>
      <w:r w:rsidRPr="00F76527">
        <w:rPr>
          <w:rFonts w:ascii="Trebuchet MS" w:hAnsi="Trebuchet MS" w:cs="Arial"/>
          <w:color w:val="505050"/>
          <w:sz w:val="22"/>
          <w:szCs w:val="22"/>
          <w:bdr w:val="none" w:sz="0" w:space="0" w:color="auto" w:frame="1"/>
        </w:rPr>
        <w:t>EOCA ,</w:t>
      </w:r>
      <w:proofErr w:type="gramEnd"/>
      <w:r w:rsidRPr="00F76527">
        <w:rPr>
          <w:rFonts w:ascii="Trebuchet MS" w:hAnsi="Trebuchet MS" w:cs="Arial"/>
          <w:color w:val="505050"/>
          <w:sz w:val="22"/>
          <w:szCs w:val="22"/>
          <w:bdr w:val="none" w:sz="0" w:space="0" w:color="auto" w:frame="1"/>
        </w:rPr>
        <w:t xml:space="preserve"> en la sección de recursos relacionados en la </w:t>
      </w:r>
      <w:hyperlink r:id="rId6" w:history="1">
        <w:r w:rsidRPr="00F76527">
          <w:rPr>
            <w:rStyle w:val="Hipervnculo"/>
            <w:rFonts w:ascii="Trebuchet MS" w:hAnsi="Trebuchet MS" w:cs="Arial"/>
            <w:color w:val="185F39"/>
            <w:sz w:val="22"/>
            <w:szCs w:val="22"/>
            <w:bdr w:val="none" w:sz="0" w:space="0" w:color="auto" w:frame="1"/>
          </w:rPr>
          <w:t>página</w:t>
        </w:r>
      </w:hyperlink>
      <w:r w:rsidRPr="00F76527">
        <w:rPr>
          <w:rFonts w:ascii="Trebuchet MS" w:hAnsi="Trebuchet MS" w:cs="Arial"/>
          <w:color w:val="505050"/>
          <w:sz w:val="22"/>
          <w:szCs w:val="22"/>
          <w:bdr w:val="none" w:sz="0" w:space="0" w:color="auto" w:frame="1"/>
        </w:rPr>
        <w:t> siguiente . </w:t>
      </w:r>
    </w:p>
    <w:p w:rsidR="00304526" w:rsidRPr="00F76527" w:rsidRDefault="00304526" w:rsidP="00F76527">
      <w:pPr>
        <w:shd w:val="clear" w:color="auto" w:fill="FFFFFF"/>
        <w:spacing w:after="100" w:afterAutospacing="1" w:line="240" w:lineRule="auto"/>
        <w:jc w:val="both"/>
        <w:rPr>
          <w:rFonts w:ascii="Trebuchet MS" w:eastAsia="Times New Roman" w:hAnsi="Trebuchet MS" w:cs="Times New Roman"/>
          <w:color w:val="6A6A6A"/>
          <w:lang w:eastAsia="es-AR"/>
        </w:rPr>
      </w:pPr>
    </w:p>
    <w:p w:rsidR="00F20E64" w:rsidRPr="00F76527" w:rsidRDefault="00F76527" w:rsidP="00F76527">
      <w:pPr>
        <w:shd w:val="clear" w:color="auto" w:fill="FFFFFF"/>
        <w:spacing w:after="100" w:afterAutospacing="1" w:line="240" w:lineRule="auto"/>
        <w:jc w:val="both"/>
        <w:rPr>
          <w:rFonts w:ascii="Trebuchet MS" w:hAnsi="Trebuchet MS"/>
        </w:rPr>
      </w:pPr>
      <w:hyperlink r:id="rId7" w:history="1">
        <w:r w:rsidR="00F20E64" w:rsidRPr="00F76527">
          <w:rPr>
            <w:rStyle w:val="Hipervnculo"/>
            <w:rFonts w:ascii="Trebuchet MS" w:hAnsi="Trebuchet MS"/>
          </w:rPr>
          <w:t>https://www.outdoorconservation.eu/project-info.cfm?pageid=75</w:t>
        </w:r>
      </w:hyperlink>
    </w:p>
    <w:p w:rsidR="00F20E64" w:rsidRPr="00F76527" w:rsidRDefault="00F20E64" w:rsidP="00F76527">
      <w:pPr>
        <w:shd w:val="clear" w:color="auto" w:fill="FFFFFF"/>
        <w:spacing w:after="100" w:afterAutospacing="1" w:line="240" w:lineRule="auto"/>
        <w:jc w:val="both"/>
        <w:rPr>
          <w:rFonts w:ascii="Trebuchet MS" w:eastAsia="Times New Roman" w:hAnsi="Trebuchet MS" w:cs="Times New Roman"/>
          <w:color w:val="6A6A6A"/>
          <w:lang w:eastAsia="es-AR"/>
        </w:rPr>
      </w:pPr>
    </w:p>
    <w:p w:rsidR="004425D9" w:rsidRPr="00F76527" w:rsidRDefault="004425D9" w:rsidP="00F76527">
      <w:pPr>
        <w:jc w:val="both"/>
        <w:rPr>
          <w:rFonts w:ascii="Trebuchet MS" w:hAnsi="Trebuchet MS"/>
        </w:rPr>
      </w:pPr>
    </w:p>
    <w:sectPr w:rsidR="004425D9" w:rsidRPr="00F76527" w:rsidSect="00936B3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2363"/>
    <w:multiLevelType w:val="multilevel"/>
    <w:tmpl w:val="76200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A7098"/>
    <w:multiLevelType w:val="multilevel"/>
    <w:tmpl w:val="AEDA6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536D9"/>
    <w:multiLevelType w:val="multilevel"/>
    <w:tmpl w:val="E52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B7F94"/>
    <w:multiLevelType w:val="multilevel"/>
    <w:tmpl w:val="56764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C0D6A"/>
    <w:multiLevelType w:val="multilevel"/>
    <w:tmpl w:val="92F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39"/>
    <w:rsid w:val="00304526"/>
    <w:rsid w:val="004425D9"/>
    <w:rsid w:val="00936B39"/>
    <w:rsid w:val="00C11409"/>
    <w:rsid w:val="00E5285A"/>
    <w:rsid w:val="00F20E64"/>
    <w:rsid w:val="00F765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04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30452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C114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6B3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36B39"/>
    <w:rPr>
      <w:color w:val="0000FF"/>
      <w:u w:val="single"/>
    </w:rPr>
  </w:style>
  <w:style w:type="paragraph" w:styleId="Textodeglobo">
    <w:name w:val="Balloon Text"/>
    <w:basedOn w:val="Normal"/>
    <w:link w:val="TextodegloboCar"/>
    <w:uiPriority w:val="99"/>
    <w:semiHidden/>
    <w:unhideWhenUsed/>
    <w:rsid w:val="00936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B39"/>
    <w:rPr>
      <w:rFonts w:ascii="Tahoma" w:hAnsi="Tahoma" w:cs="Tahoma"/>
      <w:sz w:val="16"/>
      <w:szCs w:val="16"/>
    </w:rPr>
  </w:style>
  <w:style w:type="character" w:customStyle="1" w:styleId="Ttulo1Car">
    <w:name w:val="Título 1 Car"/>
    <w:basedOn w:val="Fuentedeprrafopredeter"/>
    <w:link w:val="Ttulo1"/>
    <w:uiPriority w:val="9"/>
    <w:rsid w:val="00304526"/>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304526"/>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304526"/>
    <w:rPr>
      <w:b/>
      <w:bCs/>
    </w:rPr>
  </w:style>
  <w:style w:type="character" w:styleId="nfasis">
    <w:name w:val="Emphasis"/>
    <w:basedOn w:val="Fuentedeprrafopredeter"/>
    <w:uiPriority w:val="20"/>
    <w:qFormat/>
    <w:rsid w:val="00304526"/>
    <w:rPr>
      <w:i/>
      <w:iCs/>
    </w:rPr>
  </w:style>
  <w:style w:type="character" w:customStyle="1" w:styleId="Ttulo3Car">
    <w:name w:val="Título 3 Car"/>
    <w:basedOn w:val="Fuentedeprrafopredeter"/>
    <w:link w:val="Ttulo3"/>
    <w:uiPriority w:val="9"/>
    <w:semiHidden/>
    <w:rsid w:val="00C114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04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30452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C114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6B3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36B39"/>
    <w:rPr>
      <w:color w:val="0000FF"/>
      <w:u w:val="single"/>
    </w:rPr>
  </w:style>
  <w:style w:type="paragraph" w:styleId="Textodeglobo">
    <w:name w:val="Balloon Text"/>
    <w:basedOn w:val="Normal"/>
    <w:link w:val="TextodegloboCar"/>
    <w:uiPriority w:val="99"/>
    <w:semiHidden/>
    <w:unhideWhenUsed/>
    <w:rsid w:val="00936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B39"/>
    <w:rPr>
      <w:rFonts w:ascii="Tahoma" w:hAnsi="Tahoma" w:cs="Tahoma"/>
      <w:sz w:val="16"/>
      <w:szCs w:val="16"/>
    </w:rPr>
  </w:style>
  <w:style w:type="character" w:customStyle="1" w:styleId="Ttulo1Car">
    <w:name w:val="Título 1 Car"/>
    <w:basedOn w:val="Fuentedeprrafopredeter"/>
    <w:link w:val="Ttulo1"/>
    <w:uiPriority w:val="9"/>
    <w:rsid w:val="00304526"/>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304526"/>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304526"/>
    <w:rPr>
      <w:b/>
      <w:bCs/>
    </w:rPr>
  </w:style>
  <w:style w:type="character" w:styleId="nfasis">
    <w:name w:val="Emphasis"/>
    <w:basedOn w:val="Fuentedeprrafopredeter"/>
    <w:uiPriority w:val="20"/>
    <w:qFormat/>
    <w:rsid w:val="00304526"/>
    <w:rPr>
      <w:i/>
      <w:iCs/>
    </w:rPr>
  </w:style>
  <w:style w:type="character" w:customStyle="1" w:styleId="Ttulo3Car">
    <w:name w:val="Título 3 Car"/>
    <w:basedOn w:val="Fuentedeprrafopredeter"/>
    <w:link w:val="Ttulo3"/>
    <w:uiPriority w:val="9"/>
    <w:semiHidden/>
    <w:rsid w:val="00C114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5385">
      <w:bodyDiv w:val="1"/>
      <w:marLeft w:val="0"/>
      <w:marRight w:val="0"/>
      <w:marTop w:val="0"/>
      <w:marBottom w:val="0"/>
      <w:divBdr>
        <w:top w:val="none" w:sz="0" w:space="0" w:color="auto"/>
        <w:left w:val="none" w:sz="0" w:space="0" w:color="auto"/>
        <w:bottom w:val="none" w:sz="0" w:space="0" w:color="auto"/>
        <w:right w:val="none" w:sz="0" w:space="0" w:color="auto"/>
      </w:divBdr>
      <w:divsChild>
        <w:div w:id="1026979719">
          <w:marLeft w:val="0"/>
          <w:marRight w:val="0"/>
          <w:marTop w:val="0"/>
          <w:marBottom w:val="0"/>
          <w:divBdr>
            <w:top w:val="none" w:sz="0" w:space="0" w:color="auto"/>
            <w:left w:val="none" w:sz="0" w:space="0" w:color="auto"/>
            <w:bottom w:val="none" w:sz="0" w:space="0" w:color="auto"/>
            <w:right w:val="none" w:sz="0" w:space="0" w:color="auto"/>
          </w:divBdr>
        </w:div>
        <w:div w:id="427819637">
          <w:marLeft w:val="0"/>
          <w:marRight w:val="0"/>
          <w:marTop w:val="150"/>
          <w:marBottom w:val="150"/>
          <w:divBdr>
            <w:top w:val="dotted" w:sz="6" w:space="0" w:color="DEDEDE"/>
            <w:left w:val="none" w:sz="0" w:space="0" w:color="auto"/>
            <w:bottom w:val="none" w:sz="0" w:space="0" w:color="auto"/>
            <w:right w:val="none" w:sz="0" w:space="0" w:color="auto"/>
          </w:divBdr>
        </w:div>
        <w:div w:id="1128742081">
          <w:marLeft w:val="0"/>
          <w:marRight w:val="0"/>
          <w:marTop w:val="0"/>
          <w:marBottom w:val="0"/>
          <w:divBdr>
            <w:top w:val="none" w:sz="0" w:space="0" w:color="auto"/>
            <w:left w:val="none" w:sz="0" w:space="0" w:color="auto"/>
            <w:bottom w:val="none" w:sz="0" w:space="0" w:color="auto"/>
            <w:right w:val="none" w:sz="0" w:space="0" w:color="auto"/>
          </w:divBdr>
          <w:divsChild>
            <w:div w:id="1428624179">
              <w:marLeft w:val="300"/>
              <w:marRight w:val="-3600"/>
              <w:marTop w:val="0"/>
              <w:marBottom w:val="300"/>
              <w:divBdr>
                <w:top w:val="none" w:sz="0" w:space="0" w:color="auto"/>
                <w:left w:val="none" w:sz="0" w:space="0" w:color="auto"/>
                <w:bottom w:val="none" w:sz="0" w:space="0" w:color="auto"/>
                <w:right w:val="none" w:sz="0" w:space="0" w:color="auto"/>
              </w:divBdr>
            </w:div>
          </w:divsChild>
        </w:div>
        <w:div w:id="1670714764">
          <w:marLeft w:val="0"/>
          <w:marRight w:val="0"/>
          <w:marTop w:val="3600"/>
          <w:marBottom w:val="0"/>
          <w:divBdr>
            <w:top w:val="none" w:sz="0" w:space="0" w:color="auto"/>
            <w:left w:val="none" w:sz="0" w:space="0" w:color="auto"/>
            <w:bottom w:val="none" w:sz="0" w:space="0" w:color="auto"/>
            <w:right w:val="none" w:sz="0" w:space="0" w:color="auto"/>
          </w:divBdr>
        </w:div>
        <w:div w:id="759368930">
          <w:marLeft w:val="0"/>
          <w:marRight w:val="0"/>
          <w:marTop w:val="0"/>
          <w:marBottom w:val="0"/>
          <w:divBdr>
            <w:top w:val="none" w:sz="0" w:space="0" w:color="auto"/>
            <w:left w:val="none" w:sz="0" w:space="0" w:color="auto"/>
            <w:bottom w:val="none" w:sz="0" w:space="0" w:color="auto"/>
            <w:right w:val="none" w:sz="0" w:space="0" w:color="auto"/>
          </w:divBdr>
        </w:div>
        <w:div w:id="633827069">
          <w:marLeft w:val="0"/>
          <w:marRight w:val="0"/>
          <w:marTop w:val="0"/>
          <w:marBottom w:val="0"/>
          <w:divBdr>
            <w:top w:val="none" w:sz="0" w:space="0" w:color="auto"/>
            <w:left w:val="none" w:sz="0" w:space="0" w:color="auto"/>
            <w:bottom w:val="none" w:sz="0" w:space="0" w:color="auto"/>
            <w:right w:val="none" w:sz="0" w:space="0" w:color="auto"/>
          </w:divBdr>
        </w:div>
      </w:divsChild>
    </w:div>
    <w:div w:id="893853874">
      <w:bodyDiv w:val="1"/>
      <w:marLeft w:val="0"/>
      <w:marRight w:val="0"/>
      <w:marTop w:val="0"/>
      <w:marBottom w:val="0"/>
      <w:divBdr>
        <w:top w:val="none" w:sz="0" w:space="0" w:color="auto"/>
        <w:left w:val="none" w:sz="0" w:space="0" w:color="auto"/>
        <w:bottom w:val="none" w:sz="0" w:space="0" w:color="auto"/>
        <w:right w:val="none" w:sz="0" w:space="0" w:color="auto"/>
      </w:divBdr>
      <w:divsChild>
        <w:div w:id="789319961">
          <w:marLeft w:val="0"/>
          <w:marRight w:val="0"/>
          <w:marTop w:val="0"/>
          <w:marBottom w:val="0"/>
          <w:divBdr>
            <w:top w:val="none" w:sz="0" w:space="0" w:color="auto"/>
            <w:left w:val="none" w:sz="0" w:space="0" w:color="auto"/>
            <w:bottom w:val="none" w:sz="0" w:space="0" w:color="auto"/>
            <w:right w:val="none" w:sz="0" w:space="0" w:color="auto"/>
          </w:divBdr>
        </w:div>
        <w:div w:id="1746148847">
          <w:marLeft w:val="0"/>
          <w:marRight w:val="0"/>
          <w:marTop w:val="150"/>
          <w:marBottom w:val="150"/>
          <w:divBdr>
            <w:top w:val="dotted" w:sz="6" w:space="0" w:color="DEDEDE"/>
            <w:left w:val="none" w:sz="0" w:space="0" w:color="auto"/>
            <w:bottom w:val="none" w:sz="0" w:space="0" w:color="auto"/>
            <w:right w:val="none" w:sz="0" w:space="0" w:color="auto"/>
          </w:divBdr>
        </w:div>
        <w:div w:id="1860005220">
          <w:marLeft w:val="0"/>
          <w:marRight w:val="0"/>
          <w:marTop w:val="0"/>
          <w:marBottom w:val="0"/>
          <w:divBdr>
            <w:top w:val="none" w:sz="0" w:space="0" w:color="auto"/>
            <w:left w:val="none" w:sz="0" w:space="0" w:color="auto"/>
            <w:bottom w:val="none" w:sz="0" w:space="0" w:color="auto"/>
            <w:right w:val="none" w:sz="0" w:space="0" w:color="auto"/>
          </w:divBdr>
        </w:div>
      </w:divsChild>
    </w:div>
    <w:div w:id="918296653">
      <w:bodyDiv w:val="1"/>
      <w:marLeft w:val="0"/>
      <w:marRight w:val="0"/>
      <w:marTop w:val="0"/>
      <w:marBottom w:val="0"/>
      <w:divBdr>
        <w:top w:val="none" w:sz="0" w:space="0" w:color="auto"/>
        <w:left w:val="none" w:sz="0" w:space="0" w:color="auto"/>
        <w:bottom w:val="none" w:sz="0" w:space="0" w:color="auto"/>
        <w:right w:val="none" w:sz="0" w:space="0" w:color="auto"/>
      </w:divBdr>
    </w:div>
    <w:div w:id="1668093589">
      <w:bodyDiv w:val="1"/>
      <w:marLeft w:val="0"/>
      <w:marRight w:val="0"/>
      <w:marTop w:val="0"/>
      <w:marBottom w:val="0"/>
      <w:divBdr>
        <w:top w:val="none" w:sz="0" w:space="0" w:color="auto"/>
        <w:left w:val="none" w:sz="0" w:space="0" w:color="auto"/>
        <w:bottom w:val="none" w:sz="0" w:space="0" w:color="auto"/>
        <w:right w:val="none" w:sz="0" w:space="0" w:color="auto"/>
      </w:divBdr>
      <w:divsChild>
        <w:div w:id="1021471802">
          <w:marLeft w:val="0"/>
          <w:marRight w:val="0"/>
          <w:marTop w:val="0"/>
          <w:marBottom w:val="0"/>
          <w:divBdr>
            <w:top w:val="none" w:sz="0" w:space="0" w:color="auto"/>
            <w:left w:val="none" w:sz="0" w:space="0" w:color="auto"/>
            <w:bottom w:val="none" w:sz="0" w:space="0" w:color="auto"/>
            <w:right w:val="none" w:sz="0" w:space="0" w:color="auto"/>
          </w:divBdr>
        </w:div>
        <w:div w:id="320895056">
          <w:marLeft w:val="0"/>
          <w:marRight w:val="0"/>
          <w:marTop w:val="150"/>
          <w:marBottom w:val="150"/>
          <w:divBdr>
            <w:top w:val="dotted" w:sz="6" w:space="0" w:color="DEDEDE"/>
            <w:left w:val="none" w:sz="0" w:space="0" w:color="auto"/>
            <w:bottom w:val="none" w:sz="0" w:space="0" w:color="auto"/>
            <w:right w:val="none" w:sz="0" w:space="0" w:color="auto"/>
          </w:divBdr>
        </w:div>
        <w:div w:id="1332366339">
          <w:marLeft w:val="0"/>
          <w:marRight w:val="0"/>
          <w:marTop w:val="0"/>
          <w:marBottom w:val="0"/>
          <w:divBdr>
            <w:top w:val="none" w:sz="0" w:space="0" w:color="auto"/>
            <w:left w:val="none" w:sz="0" w:space="0" w:color="auto"/>
            <w:bottom w:val="none" w:sz="0" w:space="0" w:color="auto"/>
            <w:right w:val="none" w:sz="0" w:space="0" w:color="auto"/>
          </w:divBdr>
        </w:div>
        <w:div w:id="933635269">
          <w:marLeft w:val="0"/>
          <w:marRight w:val="0"/>
          <w:marTop w:val="0"/>
          <w:marBottom w:val="0"/>
          <w:divBdr>
            <w:top w:val="none" w:sz="0" w:space="0" w:color="auto"/>
            <w:left w:val="none" w:sz="0" w:space="0" w:color="auto"/>
            <w:bottom w:val="none" w:sz="0" w:space="0" w:color="auto"/>
            <w:right w:val="none" w:sz="0" w:space="0" w:color="auto"/>
          </w:divBdr>
        </w:div>
        <w:div w:id="45653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utdoorconservation.eu/project-info.cfm?pageid=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tdoorconservation.eu/project-info.cfm?pageid=2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1218</Words>
  <Characters>6704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aldanaif@hotmail.com</dc:creator>
  <cp:lastModifiedBy>aldanaif@hotmail.com</cp:lastModifiedBy>
  <cp:revision>4</cp:revision>
  <dcterms:created xsi:type="dcterms:W3CDTF">2020-05-28T13:55:00Z</dcterms:created>
  <dcterms:modified xsi:type="dcterms:W3CDTF">2020-05-28T14:09:00Z</dcterms:modified>
</cp:coreProperties>
</file>